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0F97" w14:textId="037C003A" w:rsidR="00B14300" w:rsidRDefault="00432BBD" w:rsidP="00D61F02">
      <w:pPr>
        <w:ind w:firstLine="0"/>
        <w:jc w:val="left"/>
        <w:rPr>
          <w:rFonts w:cstheme="minorHAnsi"/>
        </w:rPr>
      </w:pPr>
      <w:bookmarkStart w:id="0" w:name="_gjdgxs" w:colFirst="0" w:colLast="0"/>
      <w:bookmarkEnd w:id="0"/>
      <w:r w:rsidRPr="005E7E8E">
        <w:rPr>
          <w:szCs w:val="20"/>
        </w:rPr>
        <w:t>УДК</w:t>
      </w:r>
      <w:r w:rsidR="00A11981">
        <w:rPr>
          <w:szCs w:val="20"/>
        </w:rPr>
        <w:t xml:space="preserve"> </w:t>
      </w:r>
      <w:r w:rsidR="00A11981" w:rsidRPr="00A11981">
        <w:rPr>
          <w:szCs w:val="20"/>
        </w:rPr>
        <w:t>661.961</w:t>
      </w:r>
    </w:p>
    <w:p w14:paraId="293CB804" w14:textId="6C1651C2" w:rsidR="000913F0" w:rsidRDefault="00F4184E" w:rsidP="000913F0">
      <w:pPr>
        <w:jc w:val="right"/>
        <w:rPr>
          <w:rFonts w:cstheme="minorHAnsi"/>
        </w:rPr>
      </w:pPr>
      <w:r>
        <w:rPr>
          <w:rFonts w:cstheme="minorHAnsi"/>
        </w:rPr>
        <w:t>И</w:t>
      </w:r>
      <w:r w:rsidR="001643CE">
        <w:rPr>
          <w:rFonts w:cstheme="minorHAnsi"/>
        </w:rPr>
        <w:t>.</w:t>
      </w:r>
      <w:r w:rsidR="00182FA6">
        <w:rPr>
          <w:rFonts w:cstheme="minorHAnsi"/>
        </w:rPr>
        <w:t>И</w:t>
      </w:r>
      <w:r w:rsidR="001643CE">
        <w:rPr>
          <w:rFonts w:cstheme="minorHAnsi"/>
        </w:rPr>
        <w:t xml:space="preserve">. </w:t>
      </w:r>
      <w:r w:rsidR="00182FA6">
        <w:rPr>
          <w:rFonts w:cstheme="minorHAnsi"/>
        </w:rPr>
        <w:t>Иванов</w:t>
      </w:r>
      <w:r w:rsidR="00D9316B">
        <w:rPr>
          <w:szCs w:val="20"/>
          <w:vertAlign w:val="superscript"/>
        </w:rPr>
        <w:t>1</w:t>
      </w:r>
      <w:r w:rsidR="00446432">
        <w:rPr>
          <w:rFonts w:cstheme="minorHAnsi"/>
        </w:rPr>
        <w:t>,</w:t>
      </w:r>
      <w:r w:rsidR="00E97D54">
        <w:rPr>
          <w:rFonts w:cstheme="minorHAnsi"/>
        </w:rPr>
        <w:t xml:space="preserve"> </w:t>
      </w:r>
      <w:r w:rsidR="00182FA6">
        <w:rPr>
          <w:rFonts w:cstheme="minorHAnsi"/>
        </w:rPr>
        <w:t>П</w:t>
      </w:r>
      <w:r w:rsidR="00E97D54">
        <w:rPr>
          <w:rFonts w:cstheme="minorHAnsi"/>
        </w:rPr>
        <w:t>.</w:t>
      </w:r>
      <w:r w:rsidR="00182FA6">
        <w:rPr>
          <w:rFonts w:cstheme="minorHAnsi"/>
        </w:rPr>
        <w:t>П</w:t>
      </w:r>
      <w:r w:rsidR="00E97D54">
        <w:rPr>
          <w:rFonts w:cstheme="minorHAnsi"/>
        </w:rPr>
        <w:t xml:space="preserve">. </w:t>
      </w:r>
      <w:r w:rsidR="00182FA6">
        <w:rPr>
          <w:rFonts w:cstheme="minorHAnsi"/>
        </w:rPr>
        <w:t>Петров</w:t>
      </w:r>
      <w:r w:rsidR="00D9316B">
        <w:rPr>
          <w:szCs w:val="20"/>
          <w:vertAlign w:val="superscript"/>
        </w:rPr>
        <w:t>2</w:t>
      </w:r>
      <w:r w:rsidR="00446432">
        <w:rPr>
          <w:rFonts w:cstheme="minorHAnsi"/>
        </w:rPr>
        <w:t xml:space="preserve"> </w:t>
      </w:r>
    </w:p>
    <w:p w14:paraId="1FB2FADE" w14:textId="77777777" w:rsidR="00D9316B" w:rsidRDefault="00D9316B" w:rsidP="00D9316B">
      <w:pPr>
        <w:ind w:firstLine="709"/>
        <w:jc w:val="right"/>
        <w:rPr>
          <w:szCs w:val="20"/>
        </w:rPr>
      </w:pPr>
      <w:r>
        <w:rPr>
          <w:szCs w:val="20"/>
          <w:vertAlign w:val="superscript"/>
        </w:rPr>
        <w:t>1</w:t>
      </w:r>
      <w:r w:rsidRPr="005E7E8E">
        <w:rPr>
          <w:szCs w:val="20"/>
        </w:rPr>
        <w:t>Санкт-Петербургский политехнический университет Петра Великого</w:t>
      </w:r>
    </w:p>
    <w:p w14:paraId="304EE087" w14:textId="11D0D2AD" w:rsidR="00D9316B" w:rsidRDefault="00D9316B" w:rsidP="00D9316B">
      <w:pPr>
        <w:ind w:firstLine="709"/>
        <w:jc w:val="right"/>
        <w:rPr>
          <w:szCs w:val="20"/>
        </w:rPr>
      </w:pPr>
      <w:r>
        <w:rPr>
          <w:szCs w:val="20"/>
          <w:vertAlign w:val="superscript"/>
        </w:rPr>
        <w:t>2</w:t>
      </w:r>
      <w:r>
        <w:rPr>
          <w:szCs w:val="20"/>
        </w:rPr>
        <w:t>ООО «</w:t>
      </w:r>
      <w:r w:rsidR="00182FA6">
        <w:rPr>
          <w:szCs w:val="20"/>
        </w:rPr>
        <w:t>Водород</w:t>
      </w:r>
      <w:r>
        <w:rPr>
          <w:szCs w:val="20"/>
        </w:rPr>
        <w:t>»</w:t>
      </w:r>
    </w:p>
    <w:p w14:paraId="55D5BE27" w14:textId="77777777" w:rsidR="00D9316B" w:rsidRPr="005E7E8E" w:rsidRDefault="00D9316B" w:rsidP="00D9316B">
      <w:pPr>
        <w:ind w:firstLine="709"/>
        <w:jc w:val="right"/>
        <w:rPr>
          <w:szCs w:val="20"/>
        </w:rPr>
      </w:pPr>
    </w:p>
    <w:p w14:paraId="20FB7E18" w14:textId="12C5141A" w:rsidR="0084386B" w:rsidRDefault="00454081" w:rsidP="009C1BB1">
      <w:pPr>
        <w:ind w:firstLine="0"/>
        <w:jc w:val="center"/>
        <w:rPr>
          <w:rFonts w:cstheme="minorHAnsi"/>
        </w:rPr>
      </w:pPr>
      <w:r>
        <w:rPr>
          <w:rFonts w:cstheme="minorHAnsi"/>
        </w:rPr>
        <w:t>ВЫЯВЛЕНИЕ ПЕРСПЕКТИВ</w:t>
      </w:r>
      <w:r w:rsidR="0086130E">
        <w:rPr>
          <w:rFonts w:cstheme="minorHAnsi"/>
        </w:rPr>
        <w:t xml:space="preserve"> ХРАНЕНИЯ И ТРАНСПОРТИРОВКИ</w:t>
      </w:r>
      <w:r>
        <w:rPr>
          <w:rFonts w:cstheme="minorHAnsi"/>
        </w:rPr>
        <w:t xml:space="preserve"> </w:t>
      </w:r>
      <w:r w:rsidR="0086130E">
        <w:rPr>
          <w:rFonts w:cstheme="minorHAnsi"/>
        </w:rPr>
        <w:t xml:space="preserve">ВОДОРОДА </w:t>
      </w:r>
    </w:p>
    <w:p w14:paraId="497D4878" w14:textId="6AA8DD84" w:rsidR="00726258" w:rsidRDefault="00726258" w:rsidP="009C1BB1"/>
    <w:p w14:paraId="45580120" w14:textId="0BDEA687" w:rsidR="00B132B3" w:rsidRDefault="000108E8" w:rsidP="009C1BB1">
      <w:r w:rsidRPr="000108E8">
        <w:rPr>
          <w:i/>
          <w:iCs/>
        </w:rPr>
        <w:t>Введени</w:t>
      </w:r>
      <w:r w:rsidR="008214D4">
        <w:rPr>
          <w:i/>
          <w:iCs/>
        </w:rPr>
        <w:t>е</w:t>
      </w:r>
      <w:r w:rsidRPr="000108E8">
        <w:rPr>
          <w:i/>
          <w:iCs/>
        </w:rPr>
        <w:t>.</w:t>
      </w:r>
      <w:r>
        <w:t xml:space="preserve"> </w:t>
      </w:r>
      <w:r w:rsidR="00BA7D27" w:rsidRPr="0049174E">
        <w:t xml:space="preserve">После вступления </w:t>
      </w:r>
      <w:r w:rsidR="004C6832" w:rsidRPr="0049174E">
        <w:t>в силу Парижского соглашения по климату в 2016</w:t>
      </w:r>
      <w:r w:rsidR="0033134A" w:rsidRPr="0049174E">
        <w:t xml:space="preserve"> </w:t>
      </w:r>
      <w:r w:rsidR="004C6832" w:rsidRPr="0049174E">
        <w:t>г</w:t>
      </w:r>
      <w:r w:rsidR="0033134A" w:rsidRPr="0049174E">
        <w:t xml:space="preserve"> выросла актуальность декарбонизации энергетических систем</w:t>
      </w:r>
      <w:r w:rsidR="004C6832" w:rsidRPr="0049174E">
        <w:t>.</w:t>
      </w:r>
      <w:r w:rsidR="0049174E">
        <w:t xml:space="preserve"> </w:t>
      </w:r>
      <w:r w:rsidR="00F135A3">
        <w:t>Однако без внедрения новых технологий</w:t>
      </w:r>
      <w:r w:rsidR="008974E7">
        <w:t xml:space="preserve">, </w:t>
      </w:r>
      <w:r w:rsidR="008974E7" w:rsidRPr="008974E7">
        <w:t xml:space="preserve">которые </w:t>
      </w:r>
      <w:r w:rsidR="00182FA6">
        <w:t>…</w:t>
      </w:r>
      <w:r w:rsidR="0075157C">
        <w:t>.</w:t>
      </w:r>
      <w:r w:rsidR="008974E7">
        <w:t xml:space="preserve"> </w:t>
      </w:r>
    </w:p>
    <w:p w14:paraId="05D4391B" w14:textId="0BDC531D" w:rsidR="0069737F" w:rsidRDefault="004545D0" w:rsidP="00B132B3">
      <w:r>
        <w:rPr>
          <w:rFonts w:ascii="Times New Roman" w:hAnsi="Times New Roman"/>
          <w:i/>
          <w:iCs/>
          <w:szCs w:val="20"/>
        </w:rPr>
        <w:t xml:space="preserve">Актуальность. </w:t>
      </w:r>
      <w:r w:rsidR="00F60167">
        <w:t xml:space="preserve">Помимо </w:t>
      </w:r>
      <w:r w:rsidR="004E13D8">
        <w:t>солнечн</w:t>
      </w:r>
      <w:r w:rsidR="003E4338">
        <w:t>ой</w:t>
      </w:r>
      <w:r w:rsidR="004E13D8">
        <w:t xml:space="preserve"> и ветр</w:t>
      </w:r>
      <w:r w:rsidR="00826F30">
        <w:t>оэнергетик</w:t>
      </w:r>
      <w:r w:rsidR="003E4338">
        <w:t>и</w:t>
      </w:r>
      <w:r w:rsidR="00F60167">
        <w:t xml:space="preserve"> на мировом рынке набира</w:t>
      </w:r>
      <w:r w:rsidR="00EE1CF2">
        <w:t>ет</w:t>
      </w:r>
      <w:r w:rsidR="00F60167">
        <w:t xml:space="preserve"> популярность </w:t>
      </w:r>
      <w:r w:rsidR="00EE1CF2">
        <w:t>водородная энергетика</w:t>
      </w:r>
      <w:r w:rsidR="00182FA6">
        <w:t>….</w:t>
      </w:r>
    </w:p>
    <w:p w14:paraId="67D0ED08" w14:textId="02021AE4" w:rsidR="00FC5C43" w:rsidRDefault="00E5022F" w:rsidP="000E4C7C">
      <w:r w:rsidRPr="00D17BFD">
        <w:rPr>
          <w:i/>
          <w:iCs/>
        </w:rPr>
        <w:t>Цель исследования.</w:t>
      </w:r>
      <w:r>
        <w:t xml:space="preserve"> </w:t>
      </w:r>
      <w:r w:rsidR="00FF3C30">
        <w:t xml:space="preserve">Выявление наиболее перспективных </w:t>
      </w:r>
      <w:r w:rsidR="009B2C19">
        <w:t xml:space="preserve">водородных </w:t>
      </w:r>
      <w:r w:rsidR="00FF3C30">
        <w:t>технологий в условиях</w:t>
      </w:r>
      <w:r w:rsidR="00C05DF9">
        <w:t xml:space="preserve"> </w:t>
      </w:r>
      <w:r w:rsidR="00182FA6">
        <w:t>…</w:t>
      </w:r>
      <w:r w:rsidR="006A46F4">
        <w:t>.</w:t>
      </w:r>
      <w:r w:rsidR="00D17BFD">
        <w:t xml:space="preserve"> </w:t>
      </w:r>
      <w:r w:rsidR="00222267">
        <w:t xml:space="preserve">Объектом исследования является </w:t>
      </w:r>
      <w:r w:rsidR="00182FA6">
        <w:t>…</w:t>
      </w:r>
      <w:r w:rsidR="00F24E62">
        <w:t xml:space="preserve">, а предметом исследования является </w:t>
      </w:r>
      <w:r w:rsidR="00182FA6">
        <w:t>…</w:t>
      </w:r>
      <w:r w:rsidR="000A65A0">
        <w:t>.</w:t>
      </w:r>
      <w:r w:rsidR="006D33B4">
        <w:t xml:space="preserve"> </w:t>
      </w:r>
      <w:r w:rsidR="00944BE2">
        <w:t xml:space="preserve"> С учетом поставленной цели в исследовании решались следующие задачи:</w:t>
      </w:r>
    </w:p>
    <w:p w14:paraId="1AEBCC49" w14:textId="76D5B46D" w:rsidR="006C7A63" w:rsidRDefault="008B4149" w:rsidP="009C1BB1">
      <w:pPr>
        <w:pStyle w:val="ad"/>
        <w:ind w:left="567"/>
      </w:pPr>
      <w:r w:rsidRPr="008B4149">
        <w:t xml:space="preserve">1. </w:t>
      </w:r>
      <w:r w:rsidR="00182FA6">
        <w:t>…</w:t>
      </w:r>
    </w:p>
    <w:p w14:paraId="3A9B03D8" w14:textId="2AA85D97" w:rsidR="00FC5C43" w:rsidRDefault="008B4149" w:rsidP="009C1BB1">
      <w:pPr>
        <w:pStyle w:val="ad"/>
        <w:ind w:left="567"/>
      </w:pPr>
      <w:r w:rsidRPr="008B4149">
        <w:t xml:space="preserve">2. </w:t>
      </w:r>
      <w:r w:rsidR="00182FA6">
        <w:t>…</w:t>
      </w:r>
    </w:p>
    <w:p w14:paraId="0B730253" w14:textId="365742C9" w:rsidR="008C0A3E" w:rsidRDefault="008B4149" w:rsidP="009C1BB1">
      <w:pPr>
        <w:pStyle w:val="ad"/>
        <w:spacing w:after="0" w:line="240" w:lineRule="auto"/>
        <w:ind w:left="567"/>
      </w:pPr>
      <w:r w:rsidRPr="008B4149">
        <w:t xml:space="preserve">3. </w:t>
      </w:r>
      <w:r w:rsidR="00182FA6">
        <w:t>…</w:t>
      </w:r>
    </w:p>
    <w:p w14:paraId="17B8B083" w14:textId="3DE2976B" w:rsidR="00A64E20" w:rsidRDefault="00182FA6" w:rsidP="009C1BB1">
      <w:r>
        <w:t>….</w:t>
      </w:r>
    </w:p>
    <w:p w14:paraId="63BAE348" w14:textId="77777777" w:rsidR="009C1BB1" w:rsidRPr="00976AD8" w:rsidRDefault="009C1BB1" w:rsidP="009C1BB1">
      <w:r>
        <w:t>Проанализировав способы хранения и транспортировки (таблица 1, рисунок 1), можно сказать, что сжижение водорода обладает оптимальными показателями стоимости, удельного объёма, массы хранения и транспортировки.</w:t>
      </w:r>
    </w:p>
    <w:p w14:paraId="28230D1D" w14:textId="77777777" w:rsidR="009C1BB1" w:rsidRPr="001561E5" w:rsidRDefault="009C1BB1" w:rsidP="009C1BB1"/>
    <w:p w14:paraId="64FACAF4" w14:textId="17FA55D9" w:rsidR="006B6122" w:rsidRPr="00507E83" w:rsidRDefault="00B6612A" w:rsidP="00FB5073">
      <w:pPr>
        <w:ind w:firstLine="0"/>
        <w:jc w:val="right"/>
        <w:rPr>
          <w:sz w:val="18"/>
          <w:szCs w:val="18"/>
        </w:rPr>
      </w:pPr>
      <w:r w:rsidRPr="00507E83">
        <w:rPr>
          <w:sz w:val="18"/>
          <w:szCs w:val="18"/>
        </w:rPr>
        <w:t xml:space="preserve">Таблица </w:t>
      </w:r>
      <w:r w:rsidR="009C1BB1" w:rsidRPr="00507E83">
        <w:rPr>
          <w:sz w:val="18"/>
          <w:szCs w:val="18"/>
        </w:rPr>
        <w:t>1</w:t>
      </w:r>
      <w:r w:rsidR="00E112EE" w:rsidRPr="00507E83">
        <w:rPr>
          <w:sz w:val="18"/>
          <w:szCs w:val="18"/>
        </w:rPr>
        <w:t>:</w:t>
      </w:r>
      <w:r w:rsidRPr="00507E83">
        <w:rPr>
          <w:sz w:val="18"/>
          <w:szCs w:val="18"/>
        </w:rPr>
        <w:t xml:space="preserve"> </w:t>
      </w:r>
      <w:r w:rsidR="006D189A" w:rsidRPr="00507E83">
        <w:rPr>
          <w:sz w:val="18"/>
          <w:szCs w:val="18"/>
        </w:rPr>
        <w:t xml:space="preserve">Основные показатели способов хранения </w:t>
      </w:r>
      <w:r w:rsidR="006D189A" w:rsidRPr="00507E83">
        <w:rPr>
          <w:sz w:val="18"/>
          <w:szCs w:val="18"/>
          <w:lang w:val="en-US"/>
        </w:rPr>
        <w:t>H</w:t>
      </w:r>
      <w:r w:rsidR="006D189A" w:rsidRPr="00507E83">
        <w:rPr>
          <w:sz w:val="18"/>
          <w:szCs w:val="18"/>
          <w:vertAlign w:val="subscript"/>
        </w:rPr>
        <w:t>2</w:t>
      </w:r>
      <w:r w:rsidR="00507E83" w:rsidRPr="00507E83">
        <w:rPr>
          <w:sz w:val="18"/>
          <w:szCs w:val="18"/>
        </w:rPr>
        <w:t xml:space="preserve"> </w:t>
      </w:r>
      <w:r w:rsidR="009559A0" w:rsidRPr="00507E83">
        <w:rPr>
          <w:sz w:val="18"/>
          <w:szCs w:val="18"/>
        </w:rPr>
        <w:t>[</w:t>
      </w:r>
      <w:r w:rsidR="00F67D5C" w:rsidRPr="00507E83">
        <w:rPr>
          <w:sz w:val="18"/>
          <w:szCs w:val="18"/>
        </w:rPr>
        <w:t>2</w:t>
      </w:r>
      <w:r w:rsidR="00E75D88" w:rsidRPr="00507E83">
        <w:rPr>
          <w:sz w:val="18"/>
          <w:szCs w:val="18"/>
        </w:rPr>
        <w:t>][</w:t>
      </w:r>
      <w:r w:rsidR="009559A0" w:rsidRPr="00507E83">
        <w:rPr>
          <w:sz w:val="18"/>
          <w:szCs w:val="18"/>
        </w:rPr>
        <w:t>3]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1089"/>
        <w:gridCol w:w="1015"/>
        <w:gridCol w:w="1113"/>
        <w:gridCol w:w="1111"/>
      </w:tblGrid>
      <w:tr w:rsidR="00425DDB" w:rsidRPr="00E63FEE" w14:paraId="71BC24C0" w14:textId="676CE501" w:rsidTr="00E623C3">
        <w:trPr>
          <w:trHeight w:val="20"/>
          <w:jc w:val="center"/>
        </w:trPr>
        <w:tc>
          <w:tcPr>
            <w:tcW w:w="1460" w:type="pct"/>
            <w:shd w:val="clear" w:color="auto" w:fill="auto"/>
            <w:vAlign w:val="center"/>
          </w:tcPr>
          <w:p w14:paraId="25DAAFA8" w14:textId="77777777" w:rsidR="00425DDB" w:rsidRPr="00ED16E9" w:rsidRDefault="00425DDB" w:rsidP="000E4C7C">
            <w:pPr>
              <w:ind w:firstLine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D16E9">
              <w:rPr>
                <w:rFonts w:ascii="Times New Roman" w:eastAsia="Times New Roman" w:hAnsi="Times New Roman"/>
                <w:szCs w:val="20"/>
                <w:lang w:eastAsia="ru-RU"/>
              </w:rPr>
              <w:t>Способ хранения\показатель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519199CB" w14:textId="4AAFBA41" w:rsidR="00425DDB" w:rsidRPr="00ED16E9" w:rsidRDefault="00425DDB" w:rsidP="000E4C7C">
            <w:pPr>
              <w:ind w:firstLine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D16E9">
              <w:rPr>
                <w:rFonts w:ascii="Times New Roman" w:eastAsia="Times New Roman" w:hAnsi="Times New Roman"/>
                <w:szCs w:val="20"/>
                <w:lang w:eastAsia="ru-RU"/>
              </w:rPr>
              <w:t>Удельное потребление энергии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59C5F1D0" w14:textId="6BDC8A87" w:rsidR="00425DDB" w:rsidRPr="00ED16E9" w:rsidRDefault="00425DDB" w:rsidP="000E4C7C">
            <w:pPr>
              <w:ind w:firstLine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D16E9">
              <w:rPr>
                <w:rFonts w:ascii="Times New Roman" w:eastAsia="Times New Roman" w:hAnsi="Times New Roman"/>
                <w:szCs w:val="20"/>
                <w:lang w:eastAsia="ru-RU"/>
              </w:rPr>
              <w:t>Удельный объем хранения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19DA9613" w14:textId="0ED90359" w:rsidR="00425DDB" w:rsidRPr="00ED16E9" w:rsidRDefault="00425DDB" w:rsidP="000E4C7C">
            <w:pPr>
              <w:ind w:firstLine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D16E9">
              <w:rPr>
                <w:rFonts w:ascii="Times New Roman" w:eastAsia="Times New Roman" w:hAnsi="Times New Roman"/>
                <w:szCs w:val="20"/>
                <w:lang w:eastAsia="ru-RU"/>
              </w:rPr>
              <w:t>Удельная масса хранения</w:t>
            </w:r>
          </w:p>
        </w:tc>
        <w:tc>
          <w:tcPr>
            <w:tcW w:w="909" w:type="pct"/>
            <w:vAlign w:val="center"/>
          </w:tcPr>
          <w:p w14:paraId="579A5039" w14:textId="78A81A86" w:rsidR="00A278A6" w:rsidRPr="00ED16E9" w:rsidRDefault="00425DDB" w:rsidP="000E4C7C">
            <w:pPr>
              <w:ind w:firstLine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D16E9">
              <w:rPr>
                <w:rFonts w:ascii="Times New Roman" w:eastAsia="Times New Roman" w:hAnsi="Times New Roman"/>
                <w:szCs w:val="20"/>
                <w:lang w:eastAsia="ru-RU"/>
              </w:rPr>
              <w:t>Стоимость хранения водорода</w:t>
            </w:r>
            <w:r w:rsidR="00A278A6" w:rsidRPr="00ED16E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</w:tc>
      </w:tr>
      <w:tr w:rsidR="00B47D8F" w:rsidRPr="00E63FEE" w14:paraId="1B214809" w14:textId="77777777" w:rsidTr="00B47D8F">
        <w:trPr>
          <w:trHeight w:val="20"/>
          <w:jc w:val="center"/>
        </w:trPr>
        <w:tc>
          <w:tcPr>
            <w:tcW w:w="1460" w:type="pct"/>
            <w:shd w:val="clear" w:color="auto" w:fill="auto"/>
            <w:vAlign w:val="center"/>
          </w:tcPr>
          <w:p w14:paraId="6778ED49" w14:textId="17C171DA" w:rsidR="00B47D8F" w:rsidRPr="00ED16E9" w:rsidRDefault="00B47D8F" w:rsidP="00B47D8F">
            <w:pPr>
              <w:ind w:firstLine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D16E9">
              <w:rPr>
                <w:rFonts w:ascii="Times New Roman" w:eastAsia="Times New Roman" w:hAnsi="Times New Roman"/>
                <w:szCs w:val="20"/>
                <w:lang w:eastAsia="ru-RU"/>
              </w:rPr>
              <w:t>Единицы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2534078D" w14:textId="698FDC4B" w:rsidR="00B47D8F" w:rsidRPr="00ED16E9" w:rsidRDefault="00B47D8F" w:rsidP="000E4C7C">
            <w:pPr>
              <w:ind w:firstLine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D16E9">
              <w:rPr>
                <w:rFonts w:ascii="Times New Roman" w:eastAsia="Times New Roman" w:hAnsi="Times New Roman"/>
                <w:szCs w:val="20"/>
                <w:lang w:eastAsia="ru-RU"/>
              </w:rPr>
              <w:t>кВт-ч/кг Н</w:t>
            </w:r>
            <w:r w:rsidRPr="00ED16E9">
              <w:rPr>
                <w:rFonts w:ascii="Times New Roman" w:eastAsia="Times New Roman" w:hAnsi="Times New Roman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581273A1" w14:textId="7B913E71" w:rsidR="00B47D8F" w:rsidRPr="00ED16E9" w:rsidRDefault="00B47D8F" w:rsidP="000E4C7C">
            <w:pPr>
              <w:ind w:firstLine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D16E9">
              <w:rPr>
                <w:rFonts w:ascii="Times New Roman" w:eastAsia="Times New Roman" w:hAnsi="Times New Roman"/>
                <w:szCs w:val="20"/>
                <w:lang w:eastAsia="ru-RU"/>
              </w:rPr>
              <w:t>дм</w:t>
            </w:r>
            <w:r w:rsidRPr="00ED16E9">
              <w:rPr>
                <w:rFonts w:ascii="Times New Roman" w:eastAsia="Times New Roman" w:hAnsi="Times New Roman"/>
                <w:szCs w:val="20"/>
                <w:vertAlign w:val="superscript"/>
                <w:lang w:eastAsia="ru-RU"/>
              </w:rPr>
              <w:t>3</w:t>
            </w:r>
            <w:r w:rsidRPr="00ED16E9">
              <w:rPr>
                <w:rFonts w:ascii="Times New Roman" w:eastAsia="Times New Roman" w:hAnsi="Times New Roman"/>
                <w:szCs w:val="20"/>
                <w:lang w:eastAsia="ru-RU"/>
              </w:rPr>
              <w:t>/кг Н</w:t>
            </w:r>
            <w:r w:rsidRPr="00ED16E9">
              <w:rPr>
                <w:rFonts w:ascii="Times New Roman" w:eastAsia="Times New Roman" w:hAnsi="Times New Roman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56EAC54C" w14:textId="275D3107" w:rsidR="00B47D8F" w:rsidRPr="00ED16E9" w:rsidRDefault="00B47D8F" w:rsidP="000E4C7C">
            <w:pPr>
              <w:ind w:firstLine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D16E9">
              <w:rPr>
                <w:rFonts w:ascii="Times New Roman" w:eastAsia="Times New Roman" w:hAnsi="Times New Roman"/>
                <w:szCs w:val="20"/>
                <w:lang w:eastAsia="ru-RU"/>
              </w:rPr>
              <w:t>кг/кг Н</w:t>
            </w:r>
            <w:r w:rsidRPr="00ED16E9">
              <w:rPr>
                <w:rFonts w:ascii="Times New Roman" w:eastAsia="Times New Roman" w:hAnsi="Times New Roman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909" w:type="pct"/>
            <w:vAlign w:val="center"/>
          </w:tcPr>
          <w:p w14:paraId="079FDE56" w14:textId="640E7F50" w:rsidR="00B47D8F" w:rsidRPr="00ED16E9" w:rsidRDefault="00B47D8F" w:rsidP="000E4C7C">
            <w:pPr>
              <w:ind w:firstLine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D16E9">
              <w:rPr>
                <w:rFonts w:ascii="Times New Roman" w:eastAsia="Times New Roman" w:hAnsi="Times New Roman"/>
                <w:szCs w:val="20"/>
                <w:lang w:eastAsia="ru-RU"/>
              </w:rPr>
              <w:t>$/кг H</w:t>
            </w:r>
            <w:r w:rsidRPr="00ED16E9">
              <w:rPr>
                <w:rFonts w:ascii="Times New Roman" w:eastAsia="Times New Roman" w:hAnsi="Times New Roman"/>
                <w:szCs w:val="20"/>
                <w:vertAlign w:val="subscript"/>
                <w:lang w:eastAsia="ru-RU"/>
              </w:rPr>
              <w:t>2</w:t>
            </w:r>
          </w:p>
        </w:tc>
      </w:tr>
      <w:tr w:rsidR="00425DDB" w:rsidRPr="00526B72" w14:paraId="02336C48" w14:textId="55E6858F" w:rsidTr="00E623C3">
        <w:trPr>
          <w:trHeight w:val="20"/>
          <w:jc w:val="center"/>
        </w:trPr>
        <w:tc>
          <w:tcPr>
            <w:tcW w:w="1460" w:type="pct"/>
            <w:shd w:val="clear" w:color="auto" w:fill="auto"/>
            <w:vAlign w:val="center"/>
          </w:tcPr>
          <w:p w14:paraId="59DACF63" w14:textId="0AF8EEB2" w:rsidR="00425DDB" w:rsidRPr="00ED16E9" w:rsidRDefault="000E4C7C" w:rsidP="000E4C7C">
            <w:pPr>
              <w:ind w:firstLine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D16E9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Водород при низком давлении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3A52E9B3" w14:textId="65FA214A" w:rsidR="00425DDB" w:rsidRPr="00ED16E9" w:rsidRDefault="00425DDB" w:rsidP="000E4C7C">
            <w:pPr>
              <w:ind w:firstLine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D16E9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0</w:t>
            </w:r>
            <w:r w:rsidR="00C86380" w:rsidRPr="00ED16E9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,</w:t>
            </w:r>
            <w:r w:rsidRPr="00ED16E9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39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19DC3E9D" w14:textId="77777777" w:rsidR="00425DDB" w:rsidRPr="00ED16E9" w:rsidRDefault="00425DDB" w:rsidP="000E4C7C">
            <w:pPr>
              <w:ind w:firstLine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D16E9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1020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315AC48F" w14:textId="77777777" w:rsidR="00425DDB" w:rsidRPr="00ED16E9" w:rsidRDefault="00425DDB" w:rsidP="000E4C7C">
            <w:pPr>
              <w:ind w:firstLine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D16E9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—</w:t>
            </w:r>
          </w:p>
        </w:tc>
        <w:tc>
          <w:tcPr>
            <w:tcW w:w="909" w:type="pct"/>
            <w:vAlign w:val="center"/>
          </w:tcPr>
          <w:p w14:paraId="079EB0EB" w14:textId="5527A022" w:rsidR="00425DDB" w:rsidRPr="00ED16E9" w:rsidRDefault="00852432" w:rsidP="000E4C7C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ED16E9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425DDB" w:rsidRPr="00526B72" w14:paraId="4930E8B3" w14:textId="701EE8E9" w:rsidTr="00E623C3">
        <w:trPr>
          <w:trHeight w:val="20"/>
          <w:jc w:val="center"/>
        </w:trPr>
        <w:tc>
          <w:tcPr>
            <w:tcW w:w="1460" w:type="pct"/>
            <w:shd w:val="clear" w:color="auto" w:fill="auto"/>
            <w:vAlign w:val="center"/>
          </w:tcPr>
          <w:p w14:paraId="09CDC0D4" w14:textId="1C0B9412" w:rsidR="00425DDB" w:rsidRPr="00ED16E9" w:rsidRDefault="000E4C7C" w:rsidP="000E4C7C">
            <w:pPr>
              <w:ind w:firstLine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D16E9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Водород при высоком давлении</w:t>
            </w:r>
            <w:r w:rsidR="00425DDB" w:rsidRPr="00ED16E9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 xml:space="preserve"> 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356B411D" w14:textId="5E749EC3" w:rsidR="00425DDB" w:rsidRPr="00ED16E9" w:rsidRDefault="00425DDB" w:rsidP="000E4C7C">
            <w:pPr>
              <w:ind w:firstLine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D16E9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0</w:t>
            </w:r>
            <w:r w:rsidR="00C86380" w:rsidRPr="00ED16E9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,</w:t>
            </w:r>
            <w:r w:rsidRPr="00ED16E9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93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6EADB390" w14:textId="77777777" w:rsidR="00425DDB" w:rsidRPr="00ED16E9" w:rsidRDefault="00425DDB" w:rsidP="000E4C7C">
            <w:pPr>
              <w:ind w:firstLine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D16E9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81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18CE9B84" w14:textId="3601F3C9" w:rsidR="00425DDB" w:rsidRPr="00ED16E9" w:rsidRDefault="00425DDB" w:rsidP="000E4C7C">
            <w:pPr>
              <w:ind w:firstLine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D16E9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16</w:t>
            </w:r>
            <w:r w:rsidR="00D76A19" w:rsidRPr="00ED16E9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,</w:t>
            </w:r>
            <w:r w:rsidRPr="00ED16E9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0</w:t>
            </w:r>
          </w:p>
        </w:tc>
        <w:tc>
          <w:tcPr>
            <w:tcW w:w="909" w:type="pct"/>
            <w:vAlign w:val="center"/>
          </w:tcPr>
          <w:p w14:paraId="6CDA164C" w14:textId="6AB9DAB3" w:rsidR="00425DDB" w:rsidRPr="00ED16E9" w:rsidRDefault="00852432" w:rsidP="000E4C7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ED16E9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0,5</w:t>
            </w:r>
          </w:p>
        </w:tc>
      </w:tr>
      <w:tr w:rsidR="00425DDB" w:rsidRPr="00526B72" w14:paraId="289C24EF" w14:textId="7701183C" w:rsidTr="00E623C3">
        <w:trPr>
          <w:trHeight w:val="20"/>
          <w:jc w:val="center"/>
        </w:trPr>
        <w:tc>
          <w:tcPr>
            <w:tcW w:w="1460" w:type="pct"/>
            <w:shd w:val="clear" w:color="auto" w:fill="auto"/>
            <w:vAlign w:val="center"/>
          </w:tcPr>
          <w:p w14:paraId="745BFB62" w14:textId="77777777" w:rsidR="00425DDB" w:rsidRPr="00ED16E9" w:rsidRDefault="00425DDB" w:rsidP="000E4C7C">
            <w:pPr>
              <w:ind w:firstLine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D16E9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Водород в гидридах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07C7CF13" w14:textId="7F9CC62B" w:rsidR="00425DDB" w:rsidRPr="00ED16E9" w:rsidRDefault="00425DDB" w:rsidP="000E4C7C">
            <w:pPr>
              <w:ind w:firstLine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D16E9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1</w:t>
            </w:r>
            <w:r w:rsidR="00C86380" w:rsidRPr="00ED16E9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,</w:t>
            </w:r>
            <w:r w:rsidRPr="00ED16E9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16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175FB1BE" w14:textId="77777777" w:rsidR="00425DDB" w:rsidRPr="00ED16E9" w:rsidRDefault="00425DDB" w:rsidP="000E4C7C">
            <w:pPr>
              <w:ind w:firstLine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D16E9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22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4D329572" w14:textId="4523E832" w:rsidR="00425DDB" w:rsidRPr="00ED16E9" w:rsidRDefault="00425DDB" w:rsidP="000E4C7C">
            <w:pPr>
              <w:ind w:firstLine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D16E9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76</w:t>
            </w:r>
            <w:r w:rsidR="00D76A19" w:rsidRPr="00ED16E9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,</w:t>
            </w:r>
            <w:r w:rsidRPr="00ED16E9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9</w:t>
            </w:r>
          </w:p>
        </w:tc>
        <w:tc>
          <w:tcPr>
            <w:tcW w:w="909" w:type="pct"/>
            <w:vAlign w:val="center"/>
          </w:tcPr>
          <w:p w14:paraId="000BA3B9" w14:textId="3FA87F89" w:rsidR="00425DDB" w:rsidRPr="00ED16E9" w:rsidRDefault="00852432" w:rsidP="000E4C7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ED16E9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2,5</w:t>
            </w:r>
          </w:p>
        </w:tc>
      </w:tr>
      <w:tr w:rsidR="00425DDB" w:rsidRPr="00526B72" w14:paraId="2D34DF5C" w14:textId="4821CFA7" w:rsidTr="00E623C3">
        <w:trPr>
          <w:trHeight w:val="20"/>
          <w:jc w:val="center"/>
        </w:trPr>
        <w:tc>
          <w:tcPr>
            <w:tcW w:w="1460" w:type="pct"/>
            <w:shd w:val="clear" w:color="auto" w:fill="auto"/>
            <w:vAlign w:val="center"/>
          </w:tcPr>
          <w:p w14:paraId="0941BB98" w14:textId="78AC4BC6" w:rsidR="00425DDB" w:rsidRPr="00ED16E9" w:rsidRDefault="002558EB" w:rsidP="00102079">
            <w:pPr>
              <w:ind w:firstLine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Сжижен</w:t>
            </w:r>
            <w:r w:rsidR="00EC516A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ый</w:t>
            </w:r>
            <w:r w:rsidR="00425DDB" w:rsidRPr="00ED16E9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 xml:space="preserve"> водород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39C676BC" w14:textId="7D57AD1C" w:rsidR="00425DDB" w:rsidRPr="00ED16E9" w:rsidRDefault="00425DDB" w:rsidP="000E4C7C">
            <w:pPr>
              <w:ind w:firstLine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D16E9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10</w:t>
            </w:r>
            <w:r w:rsidR="00D76A19" w:rsidRPr="00ED16E9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,</w:t>
            </w:r>
            <w:r w:rsidRPr="00ED16E9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5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DC5CCD6" w14:textId="77777777" w:rsidR="00425DDB" w:rsidRPr="00ED16E9" w:rsidRDefault="00425DDB" w:rsidP="000E4C7C">
            <w:pPr>
              <w:ind w:firstLine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D16E9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84FEC9B" w14:textId="5836CC57" w:rsidR="00425DDB" w:rsidRPr="00ED16E9" w:rsidRDefault="00425DDB" w:rsidP="000E4C7C">
            <w:pPr>
              <w:ind w:firstLine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D16E9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7</w:t>
            </w:r>
            <w:r w:rsidR="00D76A19" w:rsidRPr="00ED16E9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,</w:t>
            </w:r>
            <w:r w:rsidRPr="00ED16E9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0</w:t>
            </w:r>
          </w:p>
        </w:tc>
        <w:tc>
          <w:tcPr>
            <w:tcW w:w="909" w:type="pct"/>
            <w:vAlign w:val="center"/>
          </w:tcPr>
          <w:p w14:paraId="54281754" w14:textId="7E3AFBF0" w:rsidR="00425DDB" w:rsidRPr="00ED16E9" w:rsidRDefault="00852432" w:rsidP="000E4C7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ED16E9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1,2</w:t>
            </w:r>
          </w:p>
        </w:tc>
      </w:tr>
    </w:tbl>
    <w:p w14:paraId="2B0A71C7" w14:textId="77777777" w:rsidR="00507E83" w:rsidRPr="00507E83" w:rsidRDefault="00507E83" w:rsidP="00507E83">
      <w:pPr>
        <w:rPr>
          <w:szCs w:val="20"/>
        </w:rPr>
      </w:pPr>
    </w:p>
    <w:p w14:paraId="7F6A599B" w14:textId="0B35D3C9" w:rsidR="00794421" w:rsidRDefault="007C023F" w:rsidP="000E4C7C">
      <w:pPr>
        <w:ind w:firstLine="0"/>
        <w:jc w:val="center"/>
      </w:pPr>
      <w:r w:rsidRPr="007C023F">
        <w:rPr>
          <w:noProof/>
        </w:rPr>
        <w:drawing>
          <wp:inline distT="0" distB="0" distL="0" distR="0" wp14:anchorId="76FB99F1" wp14:editId="7C5C4482">
            <wp:extent cx="3616304" cy="202047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939" cy="203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C96B7" w14:textId="4ABBBC21" w:rsidR="00BA4533" w:rsidRDefault="002F6F5C" w:rsidP="000E4C7C">
      <w:pPr>
        <w:ind w:firstLine="0"/>
        <w:jc w:val="center"/>
        <w:rPr>
          <w:sz w:val="18"/>
          <w:szCs w:val="22"/>
        </w:rPr>
      </w:pPr>
      <w:r w:rsidRPr="005B0880">
        <w:rPr>
          <w:sz w:val="18"/>
          <w:szCs w:val="22"/>
        </w:rPr>
        <w:t xml:space="preserve">Рисунок 1 – </w:t>
      </w:r>
      <w:r w:rsidR="00BA4533" w:rsidRPr="005B0880">
        <w:rPr>
          <w:sz w:val="18"/>
          <w:szCs w:val="22"/>
        </w:rPr>
        <w:t xml:space="preserve">Стоимость хранения и </w:t>
      </w:r>
      <w:r w:rsidRPr="005B0880">
        <w:rPr>
          <w:sz w:val="18"/>
          <w:szCs w:val="22"/>
        </w:rPr>
        <w:t>транспортировки</w:t>
      </w:r>
      <w:r w:rsidR="00BA4533" w:rsidRPr="005B0880">
        <w:rPr>
          <w:sz w:val="18"/>
          <w:szCs w:val="22"/>
        </w:rPr>
        <w:t xml:space="preserve"> водорода по трубопроводу и судну, а также стоимость сжижения и конверсии водорода</w:t>
      </w:r>
      <w:r w:rsidR="00130218" w:rsidRPr="00130218">
        <w:rPr>
          <w:sz w:val="18"/>
          <w:szCs w:val="22"/>
        </w:rPr>
        <w:t xml:space="preserve"> [1]</w:t>
      </w:r>
    </w:p>
    <w:p w14:paraId="1F2D19DA" w14:textId="77777777" w:rsidR="00507E83" w:rsidRPr="00507E83" w:rsidRDefault="00507E83" w:rsidP="00507E83">
      <w:pPr>
        <w:rPr>
          <w:szCs w:val="20"/>
        </w:rPr>
      </w:pPr>
    </w:p>
    <w:p w14:paraId="579F3B79" w14:textId="77777777" w:rsidR="00D62831" w:rsidRDefault="00D62831" w:rsidP="000E4C7C">
      <w:pPr>
        <w:ind w:firstLine="0"/>
        <w:jc w:val="left"/>
      </w:pPr>
      <w:r>
        <w:t xml:space="preserve">Анализ рисков позволил выявить ключевые сдерживающие факторы: </w:t>
      </w:r>
    </w:p>
    <w:p w14:paraId="12B965DB" w14:textId="4DCE3EF6" w:rsidR="00D62831" w:rsidRDefault="008B4149" w:rsidP="009C1BB1">
      <w:pPr>
        <w:pStyle w:val="ad"/>
        <w:spacing w:after="0" w:line="240" w:lineRule="auto"/>
        <w:ind w:left="567"/>
      </w:pPr>
      <w:r w:rsidRPr="008B4149">
        <w:t xml:space="preserve">1. </w:t>
      </w:r>
      <w:r w:rsidR="00182FA6">
        <w:t>…</w:t>
      </w:r>
      <w:r w:rsidR="00D62831">
        <w:t xml:space="preserve"> </w:t>
      </w:r>
    </w:p>
    <w:p w14:paraId="6D852E50" w14:textId="4E2C7B29" w:rsidR="00D62831" w:rsidRDefault="008B4149" w:rsidP="009C1BB1">
      <w:pPr>
        <w:pStyle w:val="ad"/>
        <w:spacing w:after="0" w:line="240" w:lineRule="auto"/>
        <w:ind w:left="567"/>
      </w:pPr>
      <w:r w:rsidRPr="008B4149">
        <w:t xml:space="preserve">2. </w:t>
      </w:r>
      <w:r w:rsidR="00182FA6">
        <w:t>…</w:t>
      </w:r>
    </w:p>
    <w:p w14:paraId="7E6BE285" w14:textId="22CB1B0A" w:rsidR="00182FA6" w:rsidRDefault="00182FA6" w:rsidP="009C1BB1">
      <w:pPr>
        <w:pStyle w:val="ad"/>
        <w:spacing w:after="0" w:line="240" w:lineRule="auto"/>
        <w:ind w:left="567"/>
      </w:pPr>
      <w:r>
        <w:t>…</w:t>
      </w:r>
    </w:p>
    <w:p w14:paraId="1B7DB41B" w14:textId="64D918E3" w:rsidR="00182FA6" w:rsidRDefault="00182FA6" w:rsidP="009C1BB1">
      <w:pPr>
        <w:pStyle w:val="ad"/>
        <w:spacing w:after="0" w:line="240" w:lineRule="auto"/>
        <w:ind w:left="567"/>
      </w:pPr>
      <w:r>
        <w:t>Результаты расчетов….</w:t>
      </w:r>
    </w:p>
    <w:p w14:paraId="779C9687" w14:textId="6B377C23" w:rsidR="00182FA6" w:rsidRDefault="00182FA6" w:rsidP="009C1BB1">
      <w:pPr>
        <w:pStyle w:val="ad"/>
        <w:spacing w:after="0" w:line="240" w:lineRule="auto"/>
        <w:ind w:left="567"/>
      </w:pPr>
      <w:r>
        <w:t>…</w:t>
      </w:r>
    </w:p>
    <w:p w14:paraId="6AAB2F9A" w14:textId="7AFF306A" w:rsidR="009056E6" w:rsidRDefault="00B231DA" w:rsidP="009056E6">
      <w:r w:rsidRPr="008E3328">
        <w:rPr>
          <w:i/>
          <w:iCs/>
        </w:rPr>
        <w:t>Выводы</w:t>
      </w:r>
      <w:r w:rsidR="008E3328">
        <w:t>.</w:t>
      </w:r>
      <w:r w:rsidR="009C1BB1">
        <w:t xml:space="preserve"> </w:t>
      </w:r>
      <w:r w:rsidR="00B117C2">
        <w:t>Наиболее перспективный способ хранения</w:t>
      </w:r>
      <w:r w:rsidR="009C1BB1">
        <w:t xml:space="preserve"> для России</w:t>
      </w:r>
      <w:r w:rsidR="00B117C2">
        <w:t xml:space="preserve"> – сжиженный водород, а транспортировка танкерами морским путем или по суше автоцистернами</w:t>
      </w:r>
      <w:r w:rsidR="006C3EB3">
        <w:t>.</w:t>
      </w:r>
      <w:r w:rsidR="00506C37">
        <w:t xml:space="preserve"> </w:t>
      </w:r>
      <w:r w:rsidR="003716F0">
        <w:t xml:space="preserve"> </w:t>
      </w:r>
    </w:p>
    <w:p w14:paraId="06FF066D" w14:textId="7178BB9E" w:rsidR="008B3D3B" w:rsidRDefault="008B3D3B" w:rsidP="008B3D3B">
      <w:pPr>
        <w:pStyle w:val="ad"/>
        <w:spacing w:after="0" w:line="240" w:lineRule="auto"/>
      </w:pPr>
    </w:p>
    <w:p w14:paraId="5FB5FA78" w14:textId="77777777" w:rsidR="00A83025" w:rsidRPr="00A83025" w:rsidRDefault="00A83025" w:rsidP="004E1028">
      <w:pPr>
        <w:ind w:firstLine="0"/>
        <w:jc w:val="center"/>
        <w:rPr>
          <w:rFonts w:ascii="Times New Roman" w:hAnsi="Times New Roman"/>
          <w:szCs w:val="20"/>
        </w:rPr>
      </w:pPr>
      <w:r w:rsidRPr="00193F96">
        <w:rPr>
          <w:rFonts w:ascii="Times New Roman" w:hAnsi="Times New Roman"/>
          <w:szCs w:val="20"/>
        </w:rPr>
        <w:t>ЛИТЕРАТУРА</w:t>
      </w:r>
    </w:p>
    <w:p w14:paraId="6356BF8F" w14:textId="0B66618B" w:rsidR="00A83025" w:rsidRPr="00BD6D27" w:rsidRDefault="00A83025" w:rsidP="00A83025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Cs w:val="20"/>
        </w:rPr>
      </w:pPr>
      <w:r w:rsidRPr="00A83025">
        <w:rPr>
          <w:rFonts w:ascii="Times New Roman" w:hAnsi="Times New Roman" w:cs="Times New Roman"/>
          <w:szCs w:val="20"/>
        </w:rPr>
        <w:t>1.</w:t>
      </w:r>
      <w:r w:rsidRPr="00193F96">
        <w:rPr>
          <w:rFonts w:ascii="Times New Roman" w:hAnsi="Times New Roman" w:cs="Times New Roman"/>
          <w:szCs w:val="20"/>
          <w:lang w:val="en-US"/>
        </w:rPr>
        <w:t>The Future of Hydrogen</w:t>
      </w:r>
      <w:r w:rsidRPr="00A83025">
        <w:rPr>
          <w:rFonts w:ascii="Times New Roman" w:hAnsi="Times New Roman" w:cs="Times New Roman"/>
          <w:szCs w:val="20"/>
        </w:rPr>
        <w:t xml:space="preserve"> // </w:t>
      </w:r>
      <w:r w:rsidRPr="00A83025">
        <w:rPr>
          <w:rFonts w:ascii="Times New Roman" w:eastAsia="Calibri" w:hAnsi="Times New Roman"/>
        </w:rPr>
        <w:t>[</w:t>
      </w:r>
      <w:r w:rsidRPr="00BD6D27">
        <w:rPr>
          <w:rFonts w:ascii="Times New Roman" w:eastAsia="Calibri" w:hAnsi="Times New Roman"/>
        </w:rPr>
        <w:t>Электронный</w:t>
      </w:r>
      <w:r w:rsidRPr="00A83025">
        <w:rPr>
          <w:rFonts w:ascii="Times New Roman" w:eastAsia="Calibri" w:hAnsi="Times New Roman"/>
        </w:rPr>
        <w:t xml:space="preserve"> </w:t>
      </w:r>
      <w:r w:rsidRPr="00BD6D27">
        <w:rPr>
          <w:rFonts w:ascii="Times New Roman" w:eastAsia="Calibri" w:hAnsi="Times New Roman"/>
        </w:rPr>
        <w:t>ресурс</w:t>
      </w:r>
      <w:r w:rsidRPr="00A83025">
        <w:rPr>
          <w:rFonts w:ascii="Times New Roman" w:eastAsia="Calibri" w:hAnsi="Times New Roman"/>
        </w:rPr>
        <w:t xml:space="preserve">]. </w:t>
      </w:r>
      <w:r w:rsidRPr="00BD6D27">
        <w:rPr>
          <w:rFonts w:ascii="Times New Roman" w:eastAsia="Calibri" w:hAnsi="Times New Roman"/>
          <w:lang w:val="en-US"/>
        </w:rPr>
        <w:t>URL</w:t>
      </w:r>
      <w:r w:rsidRPr="00571650">
        <w:rPr>
          <w:rFonts w:ascii="Times New Roman" w:eastAsia="Calibri" w:hAnsi="Times New Roman"/>
        </w:rPr>
        <w:t xml:space="preserve">: </w:t>
      </w:r>
      <w:r w:rsidRPr="00571650">
        <w:rPr>
          <w:rFonts w:ascii="Times New Roman" w:hAnsi="Times New Roman" w:cs="Times New Roman"/>
          <w:szCs w:val="20"/>
          <w:lang w:val="en-US"/>
        </w:rPr>
        <w:t>https</w:t>
      </w:r>
      <w:r w:rsidRPr="00571650">
        <w:rPr>
          <w:rFonts w:ascii="Times New Roman" w:hAnsi="Times New Roman" w:cs="Times New Roman"/>
          <w:szCs w:val="20"/>
        </w:rPr>
        <w:t>://</w:t>
      </w:r>
      <w:r w:rsidRPr="00571650">
        <w:rPr>
          <w:rFonts w:ascii="Times New Roman" w:hAnsi="Times New Roman" w:cs="Times New Roman"/>
          <w:szCs w:val="20"/>
          <w:lang w:val="en-US"/>
        </w:rPr>
        <w:t>iea</w:t>
      </w:r>
      <w:r w:rsidRPr="00571650">
        <w:rPr>
          <w:rFonts w:ascii="Times New Roman" w:hAnsi="Times New Roman" w:cs="Times New Roman"/>
          <w:szCs w:val="20"/>
        </w:rPr>
        <w:t>.</w:t>
      </w:r>
      <w:r w:rsidRPr="00571650">
        <w:rPr>
          <w:rFonts w:ascii="Times New Roman" w:hAnsi="Times New Roman" w:cs="Times New Roman"/>
          <w:szCs w:val="20"/>
          <w:lang w:val="en-US"/>
        </w:rPr>
        <w:t>blob</w:t>
      </w:r>
      <w:r w:rsidRPr="00571650">
        <w:rPr>
          <w:rFonts w:ascii="Times New Roman" w:hAnsi="Times New Roman" w:cs="Times New Roman"/>
          <w:szCs w:val="20"/>
        </w:rPr>
        <w:t>.</w:t>
      </w:r>
      <w:r w:rsidRPr="00571650">
        <w:rPr>
          <w:rFonts w:ascii="Times New Roman" w:hAnsi="Times New Roman" w:cs="Times New Roman"/>
          <w:szCs w:val="20"/>
          <w:lang w:val="en-US"/>
        </w:rPr>
        <w:t>core</w:t>
      </w:r>
      <w:r w:rsidRPr="00571650">
        <w:rPr>
          <w:rFonts w:ascii="Times New Roman" w:hAnsi="Times New Roman" w:cs="Times New Roman"/>
          <w:szCs w:val="20"/>
        </w:rPr>
        <w:t>.</w:t>
      </w:r>
      <w:r w:rsidRPr="00571650">
        <w:rPr>
          <w:rFonts w:ascii="Times New Roman" w:hAnsi="Times New Roman" w:cs="Times New Roman"/>
          <w:szCs w:val="20"/>
          <w:lang w:val="en-US"/>
        </w:rPr>
        <w:t>windows</w:t>
      </w:r>
      <w:r w:rsidRPr="00571650">
        <w:rPr>
          <w:rFonts w:ascii="Times New Roman" w:hAnsi="Times New Roman" w:cs="Times New Roman"/>
          <w:szCs w:val="20"/>
        </w:rPr>
        <w:t>.</w:t>
      </w:r>
      <w:r w:rsidRPr="00571650">
        <w:rPr>
          <w:rFonts w:ascii="Times New Roman" w:hAnsi="Times New Roman" w:cs="Times New Roman"/>
          <w:szCs w:val="20"/>
          <w:lang w:val="en-US"/>
        </w:rPr>
        <w:t>net</w:t>
      </w:r>
      <w:r w:rsidRPr="00571650">
        <w:rPr>
          <w:rFonts w:ascii="Times New Roman" w:hAnsi="Times New Roman" w:cs="Times New Roman"/>
          <w:szCs w:val="20"/>
        </w:rPr>
        <w:t>/</w:t>
      </w:r>
      <w:r w:rsidRPr="00571650">
        <w:rPr>
          <w:rFonts w:ascii="Times New Roman" w:hAnsi="Times New Roman" w:cs="Times New Roman"/>
          <w:szCs w:val="20"/>
          <w:lang w:val="en-US"/>
        </w:rPr>
        <w:t>assets</w:t>
      </w:r>
      <w:r w:rsidRPr="00571650">
        <w:rPr>
          <w:rFonts w:ascii="Times New Roman" w:hAnsi="Times New Roman" w:cs="Times New Roman"/>
          <w:szCs w:val="20"/>
        </w:rPr>
        <w:t>/8</w:t>
      </w:r>
      <w:r w:rsidRPr="00571650">
        <w:rPr>
          <w:rFonts w:ascii="Times New Roman" w:hAnsi="Times New Roman" w:cs="Times New Roman"/>
          <w:szCs w:val="20"/>
          <w:lang w:val="en-US"/>
        </w:rPr>
        <w:t>ab</w:t>
      </w:r>
      <w:r w:rsidRPr="00571650">
        <w:rPr>
          <w:rFonts w:ascii="Times New Roman" w:hAnsi="Times New Roman" w:cs="Times New Roman"/>
          <w:szCs w:val="20"/>
        </w:rPr>
        <w:t>96</w:t>
      </w:r>
      <w:r w:rsidRPr="00571650">
        <w:rPr>
          <w:rFonts w:ascii="Times New Roman" w:hAnsi="Times New Roman" w:cs="Times New Roman"/>
          <w:szCs w:val="20"/>
          <w:lang w:val="en-US"/>
        </w:rPr>
        <w:t>d</w:t>
      </w:r>
      <w:r w:rsidRPr="00571650">
        <w:rPr>
          <w:rFonts w:ascii="Times New Roman" w:hAnsi="Times New Roman" w:cs="Times New Roman"/>
          <w:szCs w:val="20"/>
        </w:rPr>
        <w:t>80-</w:t>
      </w:r>
      <w:r w:rsidRPr="00571650">
        <w:rPr>
          <w:rFonts w:ascii="Times New Roman" w:hAnsi="Times New Roman" w:cs="Times New Roman"/>
          <w:szCs w:val="20"/>
          <w:lang w:val="en-US"/>
        </w:rPr>
        <w:t>f</w:t>
      </w:r>
      <w:r w:rsidRPr="00571650">
        <w:rPr>
          <w:rFonts w:ascii="Times New Roman" w:hAnsi="Times New Roman" w:cs="Times New Roman"/>
          <w:szCs w:val="20"/>
        </w:rPr>
        <w:t>2</w:t>
      </w:r>
      <w:r w:rsidRPr="00571650">
        <w:rPr>
          <w:rFonts w:ascii="Times New Roman" w:hAnsi="Times New Roman" w:cs="Times New Roman"/>
          <w:szCs w:val="20"/>
          <w:lang w:val="en-US"/>
        </w:rPr>
        <w:t>a</w:t>
      </w:r>
      <w:r w:rsidRPr="00571650">
        <w:rPr>
          <w:rFonts w:ascii="Times New Roman" w:hAnsi="Times New Roman" w:cs="Times New Roman"/>
          <w:szCs w:val="20"/>
        </w:rPr>
        <w:t>54714-8</w:t>
      </w:r>
      <w:r w:rsidRPr="00571650">
        <w:rPr>
          <w:rFonts w:ascii="Times New Roman" w:hAnsi="Times New Roman" w:cs="Times New Roman"/>
          <w:szCs w:val="20"/>
          <w:lang w:val="en-US"/>
        </w:rPr>
        <w:t>eb</w:t>
      </w:r>
      <w:r w:rsidRPr="00571650">
        <w:rPr>
          <w:rFonts w:ascii="Times New Roman" w:hAnsi="Times New Roman" w:cs="Times New Roman"/>
          <w:szCs w:val="20"/>
        </w:rPr>
        <w:t>5-7</w:t>
      </w:r>
      <w:r w:rsidRPr="00571650">
        <w:rPr>
          <w:rFonts w:ascii="Times New Roman" w:hAnsi="Times New Roman" w:cs="Times New Roman"/>
          <w:szCs w:val="20"/>
          <w:lang w:val="en-US"/>
        </w:rPr>
        <w:t>d</w:t>
      </w:r>
      <w:r w:rsidRPr="00571650">
        <w:rPr>
          <w:rFonts w:ascii="Times New Roman" w:hAnsi="Times New Roman" w:cs="Times New Roman"/>
          <w:szCs w:val="20"/>
        </w:rPr>
        <w:t>3</w:t>
      </w:r>
      <w:r w:rsidRPr="00571650">
        <w:rPr>
          <w:rFonts w:ascii="Times New Roman" w:hAnsi="Times New Roman" w:cs="Times New Roman"/>
          <w:szCs w:val="20"/>
          <w:lang w:val="en-US"/>
        </w:rPr>
        <w:t>c</w:t>
      </w:r>
      <w:r w:rsidRPr="00571650">
        <w:rPr>
          <w:rFonts w:ascii="Times New Roman" w:hAnsi="Times New Roman" w:cs="Times New Roman"/>
          <w:szCs w:val="20"/>
        </w:rPr>
        <w:t>157599</w:t>
      </w:r>
      <w:r w:rsidRPr="00571650">
        <w:rPr>
          <w:rFonts w:ascii="Times New Roman" w:hAnsi="Times New Roman" w:cs="Times New Roman"/>
          <w:szCs w:val="20"/>
          <w:lang w:val="en-US"/>
        </w:rPr>
        <w:t>a</w:t>
      </w:r>
      <w:r w:rsidRPr="00571650">
        <w:rPr>
          <w:rFonts w:ascii="Times New Roman" w:hAnsi="Times New Roman" w:cs="Times New Roman"/>
          <w:szCs w:val="20"/>
        </w:rPr>
        <w:t>4/</w:t>
      </w:r>
      <w:r w:rsidRPr="00571650">
        <w:rPr>
          <w:rFonts w:ascii="Times New Roman" w:hAnsi="Times New Roman" w:cs="Times New Roman"/>
          <w:szCs w:val="20"/>
          <w:lang w:val="en-US"/>
        </w:rPr>
        <w:t>English</w:t>
      </w:r>
      <w:r w:rsidRPr="00571650">
        <w:rPr>
          <w:rFonts w:ascii="Times New Roman" w:hAnsi="Times New Roman" w:cs="Times New Roman"/>
          <w:szCs w:val="20"/>
        </w:rPr>
        <w:t>-</w:t>
      </w:r>
      <w:r w:rsidRPr="00571650">
        <w:rPr>
          <w:rFonts w:ascii="Times New Roman" w:hAnsi="Times New Roman" w:cs="Times New Roman"/>
          <w:szCs w:val="20"/>
          <w:lang w:val="en-US"/>
        </w:rPr>
        <w:t>Future</w:t>
      </w:r>
      <w:r w:rsidRPr="00571650">
        <w:rPr>
          <w:rFonts w:ascii="Times New Roman" w:hAnsi="Times New Roman" w:cs="Times New Roman"/>
          <w:szCs w:val="20"/>
        </w:rPr>
        <w:t>-</w:t>
      </w:r>
      <w:r w:rsidRPr="00571650">
        <w:rPr>
          <w:rFonts w:ascii="Times New Roman" w:hAnsi="Times New Roman" w:cs="Times New Roman"/>
          <w:szCs w:val="20"/>
          <w:lang w:val="en-US"/>
        </w:rPr>
        <w:t>Hydrogen</w:t>
      </w:r>
      <w:r w:rsidRPr="00571650">
        <w:rPr>
          <w:rFonts w:ascii="Times New Roman" w:hAnsi="Times New Roman" w:cs="Times New Roman"/>
          <w:szCs w:val="20"/>
        </w:rPr>
        <w:t>-</w:t>
      </w:r>
      <w:r w:rsidRPr="00571650">
        <w:rPr>
          <w:rFonts w:ascii="Times New Roman" w:hAnsi="Times New Roman" w:cs="Times New Roman"/>
          <w:szCs w:val="20"/>
          <w:lang w:val="en-US"/>
        </w:rPr>
        <w:t>ES</w:t>
      </w:r>
      <w:r w:rsidRPr="00571650">
        <w:rPr>
          <w:rFonts w:ascii="Times New Roman" w:hAnsi="Times New Roman" w:cs="Times New Roman"/>
          <w:szCs w:val="20"/>
        </w:rPr>
        <w:t>.</w:t>
      </w:r>
      <w:r w:rsidRPr="00571650">
        <w:rPr>
          <w:rFonts w:ascii="Times New Roman" w:hAnsi="Times New Roman" w:cs="Times New Roman"/>
          <w:szCs w:val="20"/>
          <w:lang w:val="en-US"/>
        </w:rPr>
        <w:t>pdf</w:t>
      </w:r>
      <w:r>
        <w:rPr>
          <w:rFonts w:ascii="Times New Roman" w:hAnsi="Times New Roman" w:cs="Times New Roman"/>
          <w:szCs w:val="20"/>
        </w:rPr>
        <w:t xml:space="preserve"> </w:t>
      </w:r>
      <w:r w:rsidRPr="00BD6D27">
        <w:rPr>
          <w:rFonts w:ascii="Times New Roman" w:eastAsia="Calibri" w:hAnsi="Times New Roman"/>
        </w:rPr>
        <w:t xml:space="preserve">(дата обращения: </w:t>
      </w:r>
      <w:r>
        <w:rPr>
          <w:rFonts w:ascii="Times New Roman" w:eastAsia="Calibri" w:hAnsi="Times New Roman"/>
        </w:rPr>
        <w:t>01</w:t>
      </w:r>
      <w:r w:rsidRPr="00BD6D27">
        <w:rPr>
          <w:rFonts w:ascii="Times New Roman" w:eastAsia="Calibri" w:hAnsi="Times New Roman"/>
        </w:rPr>
        <w:t>.</w:t>
      </w:r>
      <w:r>
        <w:rPr>
          <w:rFonts w:ascii="Times New Roman" w:eastAsia="Calibri" w:hAnsi="Times New Roman"/>
        </w:rPr>
        <w:t>01</w:t>
      </w:r>
      <w:r w:rsidRPr="00BD6D27">
        <w:rPr>
          <w:rFonts w:ascii="Times New Roman" w:eastAsia="Calibri" w:hAnsi="Times New Roman"/>
        </w:rPr>
        <w:t>.20</w:t>
      </w:r>
      <w:r>
        <w:rPr>
          <w:rFonts w:ascii="Times New Roman" w:eastAsia="Calibri" w:hAnsi="Times New Roman"/>
        </w:rPr>
        <w:t>23</w:t>
      </w:r>
      <w:r w:rsidRPr="00BD6D27">
        <w:rPr>
          <w:rFonts w:ascii="Times New Roman" w:eastAsia="Calibri" w:hAnsi="Times New Roman"/>
        </w:rPr>
        <w:t>)</w:t>
      </w:r>
    </w:p>
    <w:p w14:paraId="11FFB55B" w14:textId="77777777" w:rsidR="00A83025" w:rsidRPr="00193F96" w:rsidRDefault="00A83025" w:rsidP="00A83025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Cs w:val="20"/>
        </w:rPr>
      </w:pPr>
      <w:r w:rsidRPr="00193F96">
        <w:rPr>
          <w:rFonts w:ascii="Times New Roman" w:hAnsi="Times New Roman" w:cs="Times New Roman"/>
          <w:szCs w:val="20"/>
        </w:rPr>
        <w:t>2. Р. В. Радченко, А. С. Мокрушин, В. В. Тюльпа</w:t>
      </w:r>
      <w:r>
        <w:rPr>
          <w:rFonts w:ascii="Times New Roman" w:hAnsi="Times New Roman" w:cs="Times New Roman"/>
          <w:szCs w:val="20"/>
        </w:rPr>
        <w:t xml:space="preserve">. </w:t>
      </w:r>
      <w:r w:rsidRPr="00193F96">
        <w:rPr>
          <w:rFonts w:ascii="Times New Roman" w:hAnsi="Times New Roman" w:cs="Times New Roman"/>
          <w:szCs w:val="20"/>
        </w:rPr>
        <w:t>Водород в энергетике: учеб. пособие. - Екатеринбург: Изд-во Урал. ун-та, 2014. - 229 с.</w:t>
      </w:r>
    </w:p>
    <w:p w14:paraId="3366A339" w14:textId="59498C0A" w:rsidR="007177B5" w:rsidRPr="00A83025" w:rsidRDefault="00A83025" w:rsidP="00A83025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Cs w:val="20"/>
        </w:rPr>
      </w:pPr>
      <w:r w:rsidRPr="00193F96">
        <w:rPr>
          <w:rFonts w:ascii="Times New Roman" w:hAnsi="Times New Roman" w:cs="Times New Roman"/>
          <w:szCs w:val="20"/>
        </w:rPr>
        <w:t>3. Водородная экономика - путь к низкоуглеродному развитию //</w:t>
      </w:r>
      <w:r>
        <w:rPr>
          <w:rFonts w:ascii="Times New Roman" w:hAnsi="Times New Roman" w:cs="Times New Roman"/>
          <w:szCs w:val="20"/>
        </w:rPr>
        <w:t xml:space="preserve"> </w:t>
      </w:r>
      <w:r w:rsidRPr="00BD6D27">
        <w:rPr>
          <w:rFonts w:ascii="Times New Roman" w:eastAsia="Calibri" w:hAnsi="Times New Roman"/>
        </w:rPr>
        <w:t>[Электронный ресурс].</w:t>
      </w:r>
      <w:r>
        <w:rPr>
          <w:rFonts w:ascii="Times New Roman" w:eastAsia="Calibri" w:hAnsi="Times New Roman"/>
        </w:rPr>
        <w:t xml:space="preserve"> </w:t>
      </w:r>
      <w:r w:rsidRPr="00571650">
        <w:rPr>
          <w:rFonts w:ascii="Times New Roman" w:hAnsi="Times New Roman" w:cs="Times New Roman"/>
          <w:szCs w:val="20"/>
          <w:lang w:val="en-US"/>
        </w:rPr>
        <w:t>URL</w:t>
      </w:r>
      <w:r w:rsidRPr="00571650">
        <w:rPr>
          <w:rFonts w:ascii="Times New Roman" w:hAnsi="Times New Roman" w:cs="Times New Roman"/>
          <w:szCs w:val="20"/>
        </w:rPr>
        <w:t xml:space="preserve">: </w:t>
      </w:r>
      <w:r w:rsidRPr="00571650">
        <w:rPr>
          <w:rFonts w:ascii="Times New Roman" w:hAnsi="Times New Roman" w:cs="Times New Roman"/>
          <w:szCs w:val="20"/>
          <w:lang w:val="en-US"/>
        </w:rPr>
        <w:t>https</w:t>
      </w:r>
      <w:r w:rsidRPr="00571650">
        <w:rPr>
          <w:rFonts w:ascii="Times New Roman" w:hAnsi="Times New Roman" w:cs="Times New Roman"/>
          <w:szCs w:val="20"/>
        </w:rPr>
        <w:t>://</w:t>
      </w:r>
      <w:r w:rsidRPr="00571650">
        <w:rPr>
          <w:rFonts w:ascii="Times New Roman" w:hAnsi="Times New Roman" w:cs="Times New Roman"/>
          <w:szCs w:val="20"/>
          <w:lang w:val="en-US"/>
        </w:rPr>
        <w:t>energy</w:t>
      </w:r>
      <w:r w:rsidRPr="00571650">
        <w:rPr>
          <w:rFonts w:ascii="Times New Roman" w:hAnsi="Times New Roman" w:cs="Times New Roman"/>
          <w:szCs w:val="20"/>
        </w:rPr>
        <w:t>.</w:t>
      </w:r>
      <w:r w:rsidRPr="00571650">
        <w:rPr>
          <w:rFonts w:ascii="Times New Roman" w:hAnsi="Times New Roman" w:cs="Times New Roman"/>
          <w:szCs w:val="20"/>
          <w:lang w:val="en-US"/>
        </w:rPr>
        <w:t>skolkovo</w:t>
      </w:r>
      <w:r w:rsidRPr="00571650">
        <w:rPr>
          <w:rFonts w:ascii="Times New Roman" w:hAnsi="Times New Roman" w:cs="Times New Roman"/>
          <w:szCs w:val="20"/>
        </w:rPr>
        <w:t>.</w:t>
      </w:r>
      <w:r w:rsidRPr="00571650">
        <w:rPr>
          <w:rFonts w:ascii="Times New Roman" w:hAnsi="Times New Roman" w:cs="Times New Roman"/>
          <w:szCs w:val="20"/>
          <w:lang w:val="en-US"/>
        </w:rPr>
        <w:t>ru</w:t>
      </w:r>
      <w:r w:rsidRPr="00571650">
        <w:rPr>
          <w:rFonts w:ascii="Times New Roman" w:hAnsi="Times New Roman" w:cs="Times New Roman"/>
          <w:szCs w:val="20"/>
        </w:rPr>
        <w:t>/</w:t>
      </w:r>
      <w:r w:rsidRPr="00571650">
        <w:rPr>
          <w:rFonts w:ascii="Times New Roman" w:hAnsi="Times New Roman" w:cs="Times New Roman"/>
          <w:szCs w:val="20"/>
          <w:lang w:val="en-US"/>
        </w:rPr>
        <w:t>downloads</w:t>
      </w:r>
      <w:r w:rsidRPr="00571650">
        <w:rPr>
          <w:rFonts w:ascii="Times New Roman" w:hAnsi="Times New Roman" w:cs="Times New Roman"/>
          <w:szCs w:val="20"/>
        </w:rPr>
        <w:t>/</w:t>
      </w:r>
      <w:r w:rsidRPr="00571650">
        <w:rPr>
          <w:rFonts w:ascii="Times New Roman" w:hAnsi="Times New Roman" w:cs="Times New Roman"/>
          <w:szCs w:val="20"/>
          <w:lang w:val="en-US"/>
        </w:rPr>
        <w:t>documents</w:t>
      </w:r>
      <w:r w:rsidRPr="00571650">
        <w:rPr>
          <w:rFonts w:ascii="Times New Roman" w:hAnsi="Times New Roman" w:cs="Times New Roman"/>
          <w:szCs w:val="20"/>
        </w:rPr>
        <w:t>/</w:t>
      </w:r>
      <w:r w:rsidRPr="00571650">
        <w:rPr>
          <w:rFonts w:ascii="Times New Roman" w:hAnsi="Times New Roman" w:cs="Times New Roman"/>
          <w:szCs w:val="20"/>
          <w:lang w:val="en-US"/>
        </w:rPr>
        <w:t>SEneC</w:t>
      </w:r>
      <w:r w:rsidRPr="00571650">
        <w:rPr>
          <w:rFonts w:ascii="Times New Roman" w:hAnsi="Times New Roman" w:cs="Times New Roman"/>
          <w:szCs w:val="20"/>
        </w:rPr>
        <w:t>/</w:t>
      </w:r>
      <w:r w:rsidRPr="00571650">
        <w:rPr>
          <w:rFonts w:ascii="Times New Roman" w:hAnsi="Times New Roman" w:cs="Times New Roman"/>
          <w:szCs w:val="20"/>
          <w:lang w:val="en-US"/>
        </w:rPr>
        <w:t>Research</w:t>
      </w:r>
      <w:r w:rsidRPr="00571650">
        <w:rPr>
          <w:rFonts w:ascii="Times New Roman" w:hAnsi="Times New Roman" w:cs="Times New Roman"/>
          <w:szCs w:val="20"/>
        </w:rPr>
        <w:t>/</w:t>
      </w:r>
      <w:r w:rsidRPr="00571650">
        <w:rPr>
          <w:rFonts w:ascii="Times New Roman" w:hAnsi="Times New Roman" w:cs="Times New Roman"/>
          <w:szCs w:val="20"/>
          <w:lang w:val="en-US"/>
        </w:rPr>
        <w:t>SKOLKOVO</w:t>
      </w:r>
      <w:r w:rsidRPr="00571650">
        <w:rPr>
          <w:rFonts w:ascii="Times New Roman" w:hAnsi="Times New Roman" w:cs="Times New Roman"/>
          <w:szCs w:val="20"/>
        </w:rPr>
        <w:t>_</w:t>
      </w:r>
      <w:r w:rsidRPr="00571650">
        <w:rPr>
          <w:rFonts w:ascii="Times New Roman" w:hAnsi="Times New Roman" w:cs="Times New Roman"/>
          <w:szCs w:val="20"/>
          <w:lang w:val="en-US"/>
        </w:rPr>
        <w:t>EneC</w:t>
      </w:r>
      <w:r w:rsidRPr="00571650">
        <w:rPr>
          <w:rFonts w:ascii="Times New Roman" w:hAnsi="Times New Roman" w:cs="Times New Roman"/>
          <w:szCs w:val="20"/>
        </w:rPr>
        <w:t>_</w:t>
      </w:r>
      <w:r w:rsidRPr="00571650">
        <w:rPr>
          <w:rFonts w:ascii="Times New Roman" w:hAnsi="Times New Roman" w:cs="Times New Roman"/>
          <w:szCs w:val="20"/>
          <w:lang w:val="en-US"/>
        </w:rPr>
        <w:t>Hydrogen</w:t>
      </w:r>
      <w:r w:rsidRPr="00571650">
        <w:rPr>
          <w:rFonts w:ascii="Times New Roman" w:hAnsi="Times New Roman" w:cs="Times New Roman"/>
          <w:szCs w:val="20"/>
        </w:rPr>
        <w:t>-</w:t>
      </w:r>
      <w:r w:rsidRPr="00571650">
        <w:rPr>
          <w:rFonts w:ascii="Times New Roman" w:hAnsi="Times New Roman" w:cs="Times New Roman"/>
          <w:szCs w:val="20"/>
          <w:lang w:val="en-US"/>
        </w:rPr>
        <w:t>economy</w:t>
      </w:r>
      <w:r w:rsidRPr="00571650">
        <w:rPr>
          <w:rFonts w:ascii="Times New Roman" w:hAnsi="Times New Roman" w:cs="Times New Roman"/>
          <w:szCs w:val="20"/>
        </w:rPr>
        <w:t>_</w:t>
      </w:r>
      <w:r w:rsidRPr="00571650">
        <w:rPr>
          <w:rFonts w:ascii="Times New Roman" w:hAnsi="Times New Roman" w:cs="Times New Roman"/>
          <w:szCs w:val="20"/>
          <w:lang w:val="en-US"/>
        </w:rPr>
        <w:t>Rus</w:t>
      </w:r>
      <w:r w:rsidRPr="00571650">
        <w:rPr>
          <w:rFonts w:ascii="Times New Roman" w:hAnsi="Times New Roman" w:cs="Times New Roman"/>
          <w:szCs w:val="20"/>
        </w:rPr>
        <w:t>.</w:t>
      </w:r>
      <w:r w:rsidRPr="00571650">
        <w:rPr>
          <w:rFonts w:ascii="Times New Roman" w:hAnsi="Times New Roman" w:cs="Times New Roman"/>
          <w:szCs w:val="20"/>
          <w:lang w:val="en-US"/>
        </w:rPr>
        <w:t>pdf</w:t>
      </w:r>
      <w:r w:rsidRPr="00571650">
        <w:rPr>
          <w:rFonts w:ascii="Times New Roman" w:hAnsi="Times New Roman" w:cs="Times New Roman"/>
          <w:szCs w:val="20"/>
        </w:rPr>
        <w:t xml:space="preserve"> </w:t>
      </w:r>
      <w:r w:rsidRPr="00BD6D27">
        <w:rPr>
          <w:rFonts w:ascii="Times New Roman" w:eastAsia="Calibri" w:hAnsi="Times New Roman"/>
        </w:rPr>
        <w:t xml:space="preserve">(дата обращения: </w:t>
      </w:r>
      <w:r>
        <w:rPr>
          <w:rFonts w:ascii="Times New Roman" w:eastAsia="Calibri" w:hAnsi="Times New Roman"/>
        </w:rPr>
        <w:t>01</w:t>
      </w:r>
      <w:r w:rsidRPr="00BD6D27">
        <w:rPr>
          <w:rFonts w:ascii="Times New Roman" w:eastAsia="Calibri" w:hAnsi="Times New Roman"/>
        </w:rPr>
        <w:t>.</w:t>
      </w:r>
      <w:r>
        <w:rPr>
          <w:rFonts w:ascii="Times New Roman" w:eastAsia="Calibri" w:hAnsi="Times New Roman"/>
        </w:rPr>
        <w:t>01</w:t>
      </w:r>
      <w:r w:rsidRPr="00BD6D27">
        <w:rPr>
          <w:rFonts w:ascii="Times New Roman" w:eastAsia="Calibri" w:hAnsi="Times New Roman"/>
        </w:rPr>
        <w:t>.20</w:t>
      </w:r>
      <w:r>
        <w:rPr>
          <w:rFonts w:ascii="Times New Roman" w:eastAsia="Calibri" w:hAnsi="Times New Roman"/>
        </w:rPr>
        <w:t>23</w:t>
      </w:r>
      <w:r w:rsidRPr="00BD6D27">
        <w:rPr>
          <w:rFonts w:ascii="Times New Roman" w:eastAsia="Calibri" w:hAnsi="Times New Roman"/>
        </w:rPr>
        <w:t>).</w:t>
      </w:r>
    </w:p>
    <w:sectPr w:rsidR="007177B5" w:rsidRPr="00A83025" w:rsidSect="00591C68">
      <w:pgSz w:w="8391" w:h="11906" w:code="11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CEE91" w14:textId="77777777" w:rsidR="00D41688" w:rsidRDefault="00D41688" w:rsidP="00AF0821">
      <w:r>
        <w:separator/>
      </w:r>
    </w:p>
  </w:endnote>
  <w:endnote w:type="continuationSeparator" w:id="0">
    <w:p w14:paraId="7A895EF8" w14:textId="77777777" w:rsidR="00D41688" w:rsidRDefault="00D41688" w:rsidP="00AF0821">
      <w:r>
        <w:continuationSeparator/>
      </w:r>
    </w:p>
  </w:endnote>
  <w:endnote w:type="continuationNotice" w:id="1">
    <w:p w14:paraId="2E8C7F6D" w14:textId="77777777" w:rsidR="00D41688" w:rsidRDefault="00D416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0A613" w14:textId="77777777" w:rsidR="00D41688" w:rsidRDefault="00D41688" w:rsidP="00AF0821">
      <w:r>
        <w:separator/>
      </w:r>
    </w:p>
  </w:footnote>
  <w:footnote w:type="continuationSeparator" w:id="0">
    <w:p w14:paraId="7A672344" w14:textId="77777777" w:rsidR="00D41688" w:rsidRDefault="00D41688" w:rsidP="00AF0821">
      <w:r>
        <w:continuationSeparator/>
      </w:r>
    </w:p>
  </w:footnote>
  <w:footnote w:type="continuationNotice" w:id="1">
    <w:p w14:paraId="3D1828DC" w14:textId="77777777" w:rsidR="00D41688" w:rsidRDefault="00D416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23C0"/>
    <w:multiLevelType w:val="hybridMultilevel"/>
    <w:tmpl w:val="75628E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2F78D7"/>
    <w:multiLevelType w:val="hybridMultilevel"/>
    <w:tmpl w:val="49489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A4EEB"/>
    <w:multiLevelType w:val="multilevel"/>
    <w:tmpl w:val="EBD4EA5E"/>
    <w:lvl w:ilvl="0">
      <w:start w:val="1"/>
      <w:numFmt w:val="decimal"/>
      <w:pStyle w:val="1"/>
      <w:suff w:val="space"/>
      <w:lvlText w:val="%1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3" w15:restartNumberingAfterBreak="0">
    <w:nsid w:val="32505C75"/>
    <w:multiLevelType w:val="hybridMultilevel"/>
    <w:tmpl w:val="A0B272CA"/>
    <w:lvl w:ilvl="0" w:tplc="0419000F">
      <w:start w:val="1"/>
      <w:numFmt w:val="decimal"/>
      <w:lvlText w:val="%1."/>
      <w:lvlJc w:val="left"/>
      <w:pPr>
        <w:ind w:left="1334" w:hanging="360"/>
      </w:pPr>
    </w:lvl>
    <w:lvl w:ilvl="1" w:tplc="04190019" w:tentative="1">
      <w:start w:val="1"/>
      <w:numFmt w:val="lowerLetter"/>
      <w:lvlText w:val="%2."/>
      <w:lvlJc w:val="left"/>
      <w:pPr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4" w15:restartNumberingAfterBreak="0">
    <w:nsid w:val="3E54575D"/>
    <w:multiLevelType w:val="hybridMultilevel"/>
    <w:tmpl w:val="9F7E2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E2E82"/>
    <w:multiLevelType w:val="hybridMultilevel"/>
    <w:tmpl w:val="CA22124A"/>
    <w:lvl w:ilvl="0" w:tplc="0419000F">
      <w:start w:val="1"/>
      <w:numFmt w:val="decimal"/>
      <w:lvlText w:val="%1."/>
      <w:lvlJc w:val="left"/>
      <w:pPr>
        <w:ind w:left="1388" w:hanging="360"/>
      </w:pPr>
    </w:lvl>
    <w:lvl w:ilvl="1" w:tplc="04190019" w:tentative="1">
      <w:start w:val="1"/>
      <w:numFmt w:val="lowerLetter"/>
      <w:lvlText w:val="%2."/>
      <w:lvlJc w:val="left"/>
      <w:pPr>
        <w:ind w:left="2108" w:hanging="360"/>
      </w:pPr>
    </w:lvl>
    <w:lvl w:ilvl="2" w:tplc="0419001B" w:tentative="1">
      <w:start w:val="1"/>
      <w:numFmt w:val="lowerRoman"/>
      <w:lvlText w:val="%3."/>
      <w:lvlJc w:val="right"/>
      <w:pPr>
        <w:ind w:left="2828" w:hanging="180"/>
      </w:pPr>
    </w:lvl>
    <w:lvl w:ilvl="3" w:tplc="0419000F" w:tentative="1">
      <w:start w:val="1"/>
      <w:numFmt w:val="decimal"/>
      <w:lvlText w:val="%4."/>
      <w:lvlJc w:val="left"/>
      <w:pPr>
        <w:ind w:left="3548" w:hanging="360"/>
      </w:pPr>
    </w:lvl>
    <w:lvl w:ilvl="4" w:tplc="04190019" w:tentative="1">
      <w:start w:val="1"/>
      <w:numFmt w:val="lowerLetter"/>
      <w:lvlText w:val="%5."/>
      <w:lvlJc w:val="left"/>
      <w:pPr>
        <w:ind w:left="4268" w:hanging="360"/>
      </w:pPr>
    </w:lvl>
    <w:lvl w:ilvl="5" w:tplc="0419001B" w:tentative="1">
      <w:start w:val="1"/>
      <w:numFmt w:val="lowerRoman"/>
      <w:lvlText w:val="%6."/>
      <w:lvlJc w:val="right"/>
      <w:pPr>
        <w:ind w:left="4988" w:hanging="180"/>
      </w:pPr>
    </w:lvl>
    <w:lvl w:ilvl="6" w:tplc="0419000F" w:tentative="1">
      <w:start w:val="1"/>
      <w:numFmt w:val="decimal"/>
      <w:lvlText w:val="%7."/>
      <w:lvlJc w:val="left"/>
      <w:pPr>
        <w:ind w:left="5708" w:hanging="360"/>
      </w:pPr>
    </w:lvl>
    <w:lvl w:ilvl="7" w:tplc="04190019" w:tentative="1">
      <w:start w:val="1"/>
      <w:numFmt w:val="lowerLetter"/>
      <w:lvlText w:val="%8."/>
      <w:lvlJc w:val="left"/>
      <w:pPr>
        <w:ind w:left="6428" w:hanging="360"/>
      </w:pPr>
    </w:lvl>
    <w:lvl w:ilvl="8" w:tplc="0419001B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6" w15:restartNumberingAfterBreak="0">
    <w:nsid w:val="61AE0AB6"/>
    <w:multiLevelType w:val="hybridMultilevel"/>
    <w:tmpl w:val="0F12A2D4"/>
    <w:lvl w:ilvl="0" w:tplc="0B3A2598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48E5CFB"/>
    <w:multiLevelType w:val="hybridMultilevel"/>
    <w:tmpl w:val="DB248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65878"/>
    <w:multiLevelType w:val="hybridMultilevel"/>
    <w:tmpl w:val="8A683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362C1"/>
    <w:multiLevelType w:val="hybridMultilevel"/>
    <w:tmpl w:val="BCCEA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954578">
    <w:abstractNumId w:val="6"/>
  </w:num>
  <w:num w:numId="2" w16cid:durableId="15622668">
    <w:abstractNumId w:val="2"/>
  </w:num>
  <w:num w:numId="3" w16cid:durableId="417289113">
    <w:abstractNumId w:val="2"/>
  </w:num>
  <w:num w:numId="4" w16cid:durableId="1079212440">
    <w:abstractNumId w:val="2"/>
  </w:num>
  <w:num w:numId="5" w16cid:durableId="216362714">
    <w:abstractNumId w:val="2"/>
  </w:num>
  <w:num w:numId="6" w16cid:durableId="1070422679">
    <w:abstractNumId w:val="2"/>
  </w:num>
  <w:num w:numId="7" w16cid:durableId="787432493">
    <w:abstractNumId w:val="2"/>
  </w:num>
  <w:num w:numId="8" w16cid:durableId="151988484">
    <w:abstractNumId w:val="1"/>
  </w:num>
  <w:num w:numId="9" w16cid:durableId="320231727">
    <w:abstractNumId w:val="3"/>
  </w:num>
  <w:num w:numId="10" w16cid:durableId="1816214525">
    <w:abstractNumId w:val="9"/>
  </w:num>
  <w:num w:numId="11" w16cid:durableId="755248524">
    <w:abstractNumId w:val="4"/>
  </w:num>
  <w:num w:numId="12" w16cid:durableId="276371319">
    <w:abstractNumId w:val="5"/>
  </w:num>
  <w:num w:numId="13" w16cid:durableId="2026855677">
    <w:abstractNumId w:val="7"/>
  </w:num>
  <w:num w:numId="14" w16cid:durableId="1859157368">
    <w:abstractNumId w:val="8"/>
  </w:num>
  <w:num w:numId="15" w16cid:durableId="95618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81"/>
    <w:rsid w:val="000056A3"/>
    <w:rsid w:val="00005F3B"/>
    <w:rsid w:val="000104C6"/>
    <w:rsid w:val="000108E8"/>
    <w:rsid w:val="000353D0"/>
    <w:rsid w:val="0003773A"/>
    <w:rsid w:val="00053FC3"/>
    <w:rsid w:val="000547FC"/>
    <w:rsid w:val="0005789D"/>
    <w:rsid w:val="00057C3F"/>
    <w:rsid w:val="00086AD0"/>
    <w:rsid w:val="00087B11"/>
    <w:rsid w:val="000913F0"/>
    <w:rsid w:val="000A65A0"/>
    <w:rsid w:val="000A76BD"/>
    <w:rsid w:val="000B3D26"/>
    <w:rsid w:val="000B69C3"/>
    <w:rsid w:val="000C11FB"/>
    <w:rsid w:val="000E1144"/>
    <w:rsid w:val="000E4C7C"/>
    <w:rsid w:val="000F3293"/>
    <w:rsid w:val="00102079"/>
    <w:rsid w:val="00120661"/>
    <w:rsid w:val="00121E70"/>
    <w:rsid w:val="00121E71"/>
    <w:rsid w:val="00130218"/>
    <w:rsid w:val="001442F6"/>
    <w:rsid w:val="0014663B"/>
    <w:rsid w:val="00146FF0"/>
    <w:rsid w:val="001475D3"/>
    <w:rsid w:val="001561E5"/>
    <w:rsid w:val="001643CE"/>
    <w:rsid w:val="00164B29"/>
    <w:rsid w:val="00165AA9"/>
    <w:rsid w:val="00170520"/>
    <w:rsid w:val="001732CD"/>
    <w:rsid w:val="00177748"/>
    <w:rsid w:val="00182FA6"/>
    <w:rsid w:val="00193D05"/>
    <w:rsid w:val="001947D2"/>
    <w:rsid w:val="00195A17"/>
    <w:rsid w:val="001B762F"/>
    <w:rsid w:val="001C1478"/>
    <w:rsid w:val="001D5AD1"/>
    <w:rsid w:val="001E65CA"/>
    <w:rsid w:val="001F3C6D"/>
    <w:rsid w:val="00206842"/>
    <w:rsid w:val="0022033E"/>
    <w:rsid w:val="00222267"/>
    <w:rsid w:val="00236A0F"/>
    <w:rsid w:val="002558EB"/>
    <w:rsid w:val="00257053"/>
    <w:rsid w:val="00264FEF"/>
    <w:rsid w:val="00270075"/>
    <w:rsid w:val="00277389"/>
    <w:rsid w:val="00295EA7"/>
    <w:rsid w:val="002A3533"/>
    <w:rsid w:val="002A4C24"/>
    <w:rsid w:val="002E4BE2"/>
    <w:rsid w:val="002F6F5C"/>
    <w:rsid w:val="00310086"/>
    <w:rsid w:val="00312BA7"/>
    <w:rsid w:val="00312FCB"/>
    <w:rsid w:val="0031419F"/>
    <w:rsid w:val="00330574"/>
    <w:rsid w:val="0033134A"/>
    <w:rsid w:val="00331FDF"/>
    <w:rsid w:val="00334BF2"/>
    <w:rsid w:val="00335B15"/>
    <w:rsid w:val="00337FFB"/>
    <w:rsid w:val="00342DB8"/>
    <w:rsid w:val="00362827"/>
    <w:rsid w:val="00365D2E"/>
    <w:rsid w:val="003716F0"/>
    <w:rsid w:val="00376C1C"/>
    <w:rsid w:val="0038642A"/>
    <w:rsid w:val="003967D8"/>
    <w:rsid w:val="00396B65"/>
    <w:rsid w:val="0039708B"/>
    <w:rsid w:val="003A6B1E"/>
    <w:rsid w:val="003B2BEE"/>
    <w:rsid w:val="003B6DCD"/>
    <w:rsid w:val="003C7CD6"/>
    <w:rsid w:val="003E1C3D"/>
    <w:rsid w:val="003E4338"/>
    <w:rsid w:val="003F5C35"/>
    <w:rsid w:val="004079DF"/>
    <w:rsid w:val="0041750F"/>
    <w:rsid w:val="00417B2F"/>
    <w:rsid w:val="00425DDB"/>
    <w:rsid w:val="00430202"/>
    <w:rsid w:val="0043021C"/>
    <w:rsid w:val="00432BBD"/>
    <w:rsid w:val="00433482"/>
    <w:rsid w:val="0044358B"/>
    <w:rsid w:val="00446432"/>
    <w:rsid w:val="00447259"/>
    <w:rsid w:val="004525F9"/>
    <w:rsid w:val="00454081"/>
    <w:rsid w:val="004545D0"/>
    <w:rsid w:val="004547C8"/>
    <w:rsid w:val="004576F3"/>
    <w:rsid w:val="004848C4"/>
    <w:rsid w:val="0049174E"/>
    <w:rsid w:val="004C6832"/>
    <w:rsid w:val="004C72F5"/>
    <w:rsid w:val="004D3626"/>
    <w:rsid w:val="004E1028"/>
    <w:rsid w:val="004E13D8"/>
    <w:rsid w:val="004E4A38"/>
    <w:rsid w:val="004E4B5A"/>
    <w:rsid w:val="0050288D"/>
    <w:rsid w:val="00506C37"/>
    <w:rsid w:val="00507E83"/>
    <w:rsid w:val="005165B3"/>
    <w:rsid w:val="0054073E"/>
    <w:rsid w:val="00544244"/>
    <w:rsid w:val="0054566E"/>
    <w:rsid w:val="0054792A"/>
    <w:rsid w:val="00555142"/>
    <w:rsid w:val="005616BA"/>
    <w:rsid w:val="00563E85"/>
    <w:rsid w:val="00584442"/>
    <w:rsid w:val="00587DA7"/>
    <w:rsid w:val="00591C68"/>
    <w:rsid w:val="00593AEE"/>
    <w:rsid w:val="00596A48"/>
    <w:rsid w:val="005A1E13"/>
    <w:rsid w:val="005A7501"/>
    <w:rsid w:val="005B0880"/>
    <w:rsid w:val="005B0978"/>
    <w:rsid w:val="005D0BE8"/>
    <w:rsid w:val="005D7888"/>
    <w:rsid w:val="005F1C09"/>
    <w:rsid w:val="005F1C2C"/>
    <w:rsid w:val="005F5C36"/>
    <w:rsid w:val="005F6D1F"/>
    <w:rsid w:val="00600D73"/>
    <w:rsid w:val="00603DCD"/>
    <w:rsid w:val="00605EFD"/>
    <w:rsid w:val="006113FA"/>
    <w:rsid w:val="00614823"/>
    <w:rsid w:val="006176C2"/>
    <w:rsid w:val="00627F37"/>
    <w:rsid w:val="00630DF4"/>
    <w:rsid w:val="006368B1"/>
    <w:rsid w:val="0064622C"/>
    <w:rsid w:val="00654123"/>
    <w:rsid w:val="00656BEF"/>
    <w:rsid w:val="00657C42"/>
    <w:rsid w:val="006657B9"/>
    <w:rsid w:val="0067028C"/>
    <w:rsid w:val="00670C2B"/>
    <w:rsid w:val="00672027"/>
    <w:rsid w:val="00677C82"/>
    <w:rsid w:val="00683D8A"/>
    <w:rsid w:val="00684A85"/>
    <w:rsid w:val="00690332"/>
    <w:rsid w:val="00691DB9"/>
    <w:rsid w:val="0069737F"/>
    <w:rsid w:val="006A46F4"/>
    <w:rsid w:val="006A5FD3"/>
    <w:rsid w:val="006A642E"/>
    <w:rsid w:val="006B1E3C"/>
    <w:rsid w:val="006B6122"/>
    <w:rsid w:val="006C142D"/>
    <w:rsid w:val="006C3EB3"/>
    <w:rsid w:val="006C5165"/>
    <w:rsid w:val="006C6A2F"/>
    <w:rsid w:val="006C7A63"/>
    <w:rsid w:val="006D189A"/>
    <w:rsid w:val="006D33B4"/>
    <w:rsid w:val="006D6F2F"/>
    <w:rsid w:val="006E21AC"/>
    <w:rsid w:val="006E4169"/>
    <w:rsid w:val="006F1BD8"/>
    <w:rsid w:val="00704D85"/>
    <w:rsid w:val="007177B5"/>
    <w:rsid w:val="00726258"/>
    <w:rsid w:val="00741600"/>
    <w:rsid w:val="0075157C"/>
    <w:rsid w:val="00755F68"/>
    <w:rsid w:val="00756449"/>
    <w:rsid w:val="0077303F"/>
    <w:rsid w:val="00791F89"/>
    <w:rsid w:val="007941A5"/>
    <w:rsid w:val="00794421"/>
    <w:rsid w:val="007A0833"/>
    <w:rsid w:val="007A17EB"/>
    <w:rsid w:val="007A1EC4"/>
    <w:rsid w:val="007B0BF3"/>
    <w:rsid w:val="007B4BC9"/>
    <w:rsid w:val="007C023F"/>
    <w:rsid w:val="007C16EC"/>
    <w:rsid w:val="007C274F"/>
    <w:rsid w:val="007D3AD9"/>
    <w:rsid w:val="007F0501"/>
    <w:rsid w:val="007F4DDF"/>
    <w:rsid w:val="007F5E21"/>
    <w:rsid w:val="007F7936"/>
    <w:rsid w:val="00800BE6"/>
    <w:rsid w:val="00816AA5"/>
    <w:rsid w:val="00817D4F"/>
    <w:rsid w:val="008214D4"/>
    <w:rsid w:val="00826F30"/>
    <w:rsid w:val="00837109"/>
    <w:rsid w:val="00842E9F"/>
    <w:rsid w:val="0084386B"/>
    <w:rsid w:val="00844ED3"/>
    <w:rsid w:val="00852432"/>
    <w:rsid w:val="0086130E"/>
    <w:rsid w:val="0086134B"/>
    <w:rsid w:val="00866406"/>
    <w:rsid w:val="00867098"/>
    <w:rsid w:val="0087761C"/>
    <w:rsid w:val="008974E7"/>
    <w:rsid w:val="008A5B15"/>
    <w:rsid w:val="008B07A0"/>
    <w:rsid w:val="008B3D3B"/>
    <w:rsid w:val="008B4149"/>
    <w:rsid w:val="008B6BE3"/>
    <w:rsid w:val="008C0A3E"/>
    <w:rsid w:val="008C71D4"/>
    <w:rsid w:val="008D3B1F"/>
    <w:rsid w:val="008E3328"/>
    <w:rsid w:val="008E5D9F"/>
    <w:rsid w:val="009006BF"/>
    <w:rsid w:val="00901626"/>
    <w:rsid w:val="009056E6"/>
    <w:rsid w:val="0090681F"/>
    <w:rsid w:val="00906C7B"/>
    <w:rsid w:val="00925A3D"/>
    <w:rsid w:val="009324BC"/>
    <w:rsid w:val="0093686F"/>
    <w:rsid w:val="00937E2A"/>
    <w:rsid w:val="00944BE2"/>
    <w:rsid w:val="00945541"/>
    <w:rsid w:val="00954FD0"/>
    <w:rsid w:val="009559A0"/>
    <w:rsid w:val="00966286"/>
    <w:rsid w:val="0097587F"/>
    <w:rsid w:val="00976178"/>
    <w:rsid w:val="00976AD8"/>
    <w:rsid w:val="00982BD7"/>
    <w:rsid w:val="009852D8"/>
    <w:rsid w:val="0098542F"/>
    <w:rsid w:val="00994FB7"/>
    <w:rsid w:val="009B2C19"/>
    <w:rsid w:val="009C1BB1"/>
    <w:rsid w:val="009C3C81"/>
    <w:rsid w:val="009C42E1"/>
    <w:rsid w:val="009D7AE3"/>
    <w:rsid w:val="009E7380"/>
    <w:rsid w:val="009F110E"/>
    <w:rsid w:val="009F1D3C"/>
    <w:rsid w:val="00A11981"/>
    <w:rsid w:val="00A14921"/>
    <w:rsid w:val="00A221C6"/>
    <w:rsid w:val="00A278A6"/>
    <w:rsid w:val="00A330B8"/>
    <w:rsid w:val="00A503B1"/>
    <w:rsid w:val="00A57D78"/>
    <w:rsid w:val="00A604CF"/>
    <w:rsid w:val="00A621C2"/>
    <w:rsid w:val="00A64889"/>
    <w:rsid w:val="00A64E20"/>
    <w:rsid w:val="00A83025"/>
    <w:rsid w:val="00A90215"/>
    <w:rsid w:val="00A936A3"/>
    <w:rsid w:val="00A95B5F"/>
    <w:rsid w:val="00AA75A0"/>
    <w:rsid w:val="00AB11F1"/>
    <w:rsid w:val="00AB2C82"/>
    <w:rsid w:val="00AC69A2"/>
    <w:rsid w:val="00AD3E04"/>
    <w:rsid w:val="00AE0572"/>
    <w:rsid w:val="00AE10A1"/>
    <w:rsid w:val="00AE3C0E"/>
    <w:rsid w:val="00AE4EC5"/>
    <w:rsid w:val="00AE6518"/>
    <w:rsid w:val="00AF0821"/>
    <w:rsid w:val="00AF154C"/>
    <w:rsid w:val="00B00D23"/>
    <w:rsid w:val="00B05D40"/>
    <w:rsid w:val="00B107C0"/>
    <w:rsid w:val="00B117C2"/>
    <w:rsid w:val="00B122CF"/>
    <w:rsid w:val="00B132B3"/>
    <w:rsid w:val="00B13ECE"/>
    <w:rsid w:val="00B14300"/>
    <w:rsid w:val="00B231DA"/>
    <w:rsid w:val="00B25F96"/>
    <w:rsid w:val="00B44E01"/>
    <w:rsid w:val="00B47D8F"/>
    <w:rsid w:val="00B60403"/>
    <w:rsid w:val="00B647F5"/>
    <w:rsid w:val="00B6612A"/>
    <w:rsid w:val="00B82D4E"/>
    <w:rsid w:val="00B94EE6"/>
    <w:rsid w:val="00BA0F46"/>
    <w:rsid w:val="00BA4533"/>
    <w:rsid w:val="00BA5EB6"/>
    <w:rsid w:val="00BA7D27"/>
    <w:rsid w:val="00BC3343"/>
    <w:rsid w:val="00C05DF9"/>
    <w:rsid w:val="00C12DF9"/>
    <w:rsid w:val="00C16B92"/>
    <w:rsid w:val="00C17D69"/>
    <w:rsid w:val="00C221CA"/>
    <w:rsid w:val="00C30A31"/>
    <w:rsid w:val="00C34B38"/>
    <w:rsid w:val="00C5074A"/>
    <w:rsid w:val="00C51E47"/>
    <w:rsid w:val="00C53A6E"/>
    <w:rsid w:val="00C660D9"/>
    <w:rsid w:val="00C66D9D"/>
    <w:rsid w:val="00C67A19"/>
    <w:rsid w:val="00C7322C"/>
    <w:rsid w:val="00C805A7"/>
    <w:rsid w:val="00C86380"/>
    <w:rsid w:val="00CA02C5"/>
    <w:rsid w:val="00CA14ED"/>
    <w:rsid w:val="00CA1AAC"/>
    <w:rsid w:val="00CC02F2"/>
    <w:rsid w:val="00CC3EC4"/>
    <w:rsid w:val="00CD4433"/>
    <w:rsid w:val="00CE283B"/>
    <w:rsid w:val="00CE76C0"/>
    <w:rsid w:val="00CF58DA"/>
    <w:rsid w:val="00D01DC8"/>
    <w:rsid w:val="00D0217D"/>
    <w:rsid w:val="00D152C4"/>
    <w:rsid w:val="00D17BFD"/>
    <w:rsid w:val="00D25935"/>
    <w:rsid w:val="00D34103"/>
    <w:rsid w:val="00D34205"/>
    <w:rsid w:val="00D41688"/>
    <w:rsid w:val="00D455B4"/>
    <w:rsid w:val="00D61F02"/>
    <w:rsid w:val="00D62831"/>
    <w:rsid w:val="00D76A19"/>
    <w:rsid w:val="00D84DDB"/>
    <w:rsid w:val="00D9316B"/>
    <w:rsid w:val="00D93F7D"/>
    <w:rsid w:val="00D941EC"/>
    <w:rsid w:val="00DA049A"/>
    <w:rsid w:val="00DA3611"/>
    <w:rsid w:val="00DC4DA4"/>
    <w:rsid w:val="00DD55E8"/>
    <w:rsid w:val="00DE0F02"/>
    <w:rsid w:val="00DF2585"/>
    <w:rsid w:val="00DF3A9E"/>
    <w:rsid w:val="00DF6FE1"/>
    <w:rsid w:val="00E07B1B"/>
    <w:rsid w:val="00E112EE"/>
    <w:rsid w:val="00E130A9"/>
    <w:rsid w:val="00E13A7B"/>
    <w:rsid w:val="00E16736"/>
    <w:rsid w:val="00E22E37"/>
    <w:rsid w:val="00E24BD3"/>
    <w:rsid w:val="00E2605D"/>
    <w:rsid w:val="00E267B3"/>
    <w:rsid w:val="00E30576"/>
    <w:rsid w:val="00E37ABB"/>
    <w:rsid w:val="00E40C39"/>
    <w:rsid w:val="00E5022F"/>
    <w:rsid w:val="00E52CA6"/>
    <w:rsid w:val="00E623C3"/>
    <w:rsid w:val="00E7006F"/>
    <w:rsid w:val="00E72BD6"/>
    <w:rsid w:val="00E73799"/>
    <w:rsid w:val="00E75D88"/>
    <w:rsid w:val="00E833F7"/>
    <w:rsid w:val="00E9132E"/>
    <w:rsid w:val="00E95812"/>
    <w:rsid w:val="00E97D54"/>
    <w:rsid w:val="00EC120D"/>
    <w:rsid w:val="00EC516A"/>
    <w:rsid w:val="00ED16E9"/>
    <w:rsid w:val="00EE1CF2"/>
    <w:rsid w:val="00EE2317"/>
    <w:rsid w:val="00EE3273"/>
    <w:rsid w:val="00F0432B"/>
    <w:rsid w:val="00F135A3"/>
    <w:rsid w:val="00F2313F"/>
    <w:rsid w:val="00F24E62"/>
    <w:rsid w:val="00F31892"/>
    <w:rsid w:val="00F320BC"/>
    <w:rsid w:val="00F337D7"/>
    <w:rsid w:val="00F4184E"/>
    <w:rsid w:val="00F53717"/>
    <w:rsid w:val="00F60167"/>
    <w:rsid w:val="00F6065F"/>
    <w:rsid w:val="00F67D5C"/>
    <w:rsid w:val="00F7733F"/>
    <w:rsid w:val="00F875C1"/>
    <w:rsid w:val="00FA61C4"/>
    <w:rsid w:val="00FB0548"/>
    <w:rsid w:val="00FB5073"/>
    <w:rsid w:val="00FB5120"/>
    <w:rsid w:val="00FC0CE8"/>
    <w:rsid w:val="00FC5C43"/>
    <w:rsid w:val="00FC7B30"/>
    <w:rsid w:val="00FD6C19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5950"/>
  <w15:chartTrackingRefBased/>
  <w15:docId w15:val="{1A2C220A-B4BA-45B5-A612-BB1FEBEA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37F"/>
    <w:pPr>
      <w:ind w:firstLine="567"/>
      <w:jc w:val="both"/>
    </w:pPr>
    <w:rPr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1E3C"/>
    <w:pPr>
      <w:keepNext/>
      <w:pageBreakBefore/>
      <w:numPr>
        <w:numId w:val="2"/>
      </w:numPr>
      <w:spacing w:before="240" w:after="60"/>
      <w:jc w:val="left"/>
      <w:outlineLvl w:val="0"/>
    </w:pPr>
    <w:rPr>
      <w:rFonts w:asciiTheme="majorHAnsi" w:eastAsiaTheme="majorEastAsia" w:hAnsiTheme="majorHAnsi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1E3C"/>
    <w:pPr>
      <w:keepNext/>
      <w:numPr>
        <w:ilvl w:val="1"/>
        <w:numId w:val="7"/>
      </w:numPr>
      <w:spacing w:before="240" w:after="60"/>
      <w:jc w:val="left"/>
      <w:outlineLvl w:val="1"/>
    </w:pPr>
    <w:rPr>
      <w:rFonts w:asciiTheme="majorHAnsi" w:eastAsiaTheme="majorEastAsia" w:hAnsiTheme="majorHAnsi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E3C"/>
    <w:pPr>
      <w:keepNext/>
      <w:numPr>
        <w:ilvl w:val="2"/>
        <w:numId w:val="7"/>
      </w:numPr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E3C"/>
    <w:pPr>
      <w:keepNext/>
      <w:numPr>
        <w:ilvl w:val="3"/>
        <w:numId w:val="7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E3C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E3C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E3C"/>
    <w:pPr>
      <w:numPr>
        <w:ilvl w:val="6"/>
        <w:numId w:val="7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E3C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E3C"/>
    <w:pPr>
      <w:numPr>
        <w:ilvl w:val="8"/>
        <w:numId w:val="7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E3C"/>
    <w:rPr>
      <w:rFonts w:asciiTheme="majorHAnsi" w:eastAsiaTheme="majorEastAsia" w:hAnsiTheme="majorHAnsi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6B1E3C"/>
    <w:rPr>
      <w:rFonts w:asciiTheme="majorHAnsi" w:eastAsiaTheme="majorEastAsia" w:hAnsiTheme="majorHAnsi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1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14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14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14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14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14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147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C1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cap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1C1478"/>
    <w:rPr>
      <w:rFonts w:asciiTheme="majorHAnsi" w:eastAsiaTheme="majorEastAsia" w:hAnsiTheme="majorHAnsi"/>
      <w:b/>
      <w:bCs/>
      <w:caps/>
      <w:kern w:val="28"/>
      <w:sz w:val="32"/>
      <w:szCs w:val="32"/>
    </w:rPr>
  </w:style>
  <w:style w:type="paragraph" w:styleId="11">
    <w:name w:val="toc 1"/>
    <w:basedOn w:val="a"/>
    <w:next w:val="a"/>
    <w:uiPriority w:val="39"/>
    <w:unhideWhenUsed/>
    <w:rsid w:val="0043021C"/>
    <w:pPr>
      <w:spacing w:after="100" w:line="360" w:lineRule="auto"/>
      <w:ind w:firstLine="0"/>
      <w:jc w:val="left"/>
    </w:pPr>
    <w:rPr>
      <w:sz w:val="24"/>
    </w:rPr>
  </w:style>
  <w:style w:type="paragraph" w:styleId="21">
    <w:name w:val="toc 2"/>
    <w:basedOn w:val="a"/>
    <w:next w:val="a"/>
    <w:uiPriority w:val="39"/>
    <w:unhideWhenUsed/>
    <w:rsid w:val="0043021C"/>
    <w:pPr>
      <w:spacing w:after="100" w:line="360" w:lineRule="auto"/>
      <w:ind w:left="238" w:firstLine="0"/>
      <w:jc w:val="left"/>
    </w:pPr>
    <w:rPr>
      <w:sz w:val="24"/>
    </w:rPr>
  </w:style>
  <w:style w:type="character" w:styleId="a5">
    <w:name w:val="Hyperlink"/>
    <w:basedOn w:val="a0"/>
    <w:uiPriority w:val="99"/>
    <w:unhideWhenUsed/>
    <w:rsid w:val="001C1478"/>
    <w:rPr>
      <w:color w:val="0563C1" w:themeColor="hyperlink"/>
      <w:u w:val="single"/>
    </w:rPr>
  </w:style>
  <w:style w:type="paragraph" w:styleId="a6">
    <w:name w:val="No Spacing"/>
    <w:uiPriority w:val="1"/>
    <w:qFormat/>
    <w:rsid w:val="006B1E3C"/>
    <w:rPr>
      <w:sz w:val="28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DA3611"/>
    <w:pPr>
      <w:numPr>
        <w:numId w:val="0"/>
      </w:numPr>
      <w:ind w:firstLine="709"/>
      <w:jc w:val="center"/>
      <w:outlineLvl w:val="9"/>
    </w:pPr>
    <w:rPr>
      <w:caps/>
    </w:rPr>
  </w:style>
  <w:style w:type="paragraph" w:customStyle="1" w:styleId="a8">
    <w:name w:val="Формула"/>
    <w:basedOn w:val="a"/>
    <w:link w:val="a9"/>
    <w:qFormat/>
    <w:rsid w:val="0038642A"/>
    <w:pPr>
      <w:jc w:val="center"/>
    </w:pPr>
  </w:style>
  <w:style w:type="character" w:customStyle="1" w:styleId="a9">
    <w:name w:val="Формула Знак"/>
    <w:basedOn w:val="a0"/>
    <w:link w:val="a8"/>
    <w:rsid w:val="0038642A"/>
    <w:rPr>
      <w:sz w:val="28"/>
      <w:szCs w:val="24"/>
    </w:rPr>
  </w:style>
  <w:style w:type="paragraph" w:customStyle="1" w:styleId="aa">
    <w:name w:val="ТАБЛИЦЫ"/>
    <w:basedOn w:val="a"/>
    <w:link w:val="ab"/>
    <w:qFormat/>
    <w:rsid w:val="006B1E3C"/>
    <w:pPr>
      <w:tabs>
        <w:tab w:val="left" w:pos="3240"/>
      </w:tabs>
      <w:ind w:firstLine="0"/>
      <w:jc w:val="center"/>
    </w:pPr>
    <w:rPr>
      <w:sz w:val="24"/>
    </w:rPr>
  </w:style>
  <w:style w:type="character" w:customStyle="1" w:styleId="ab">
    <w:name w:val="ТАБЛИЦЫ Знак"/>
    <w:basedOn w:val="a0"/>
    <w:link w:val="aa"/>
    <w:rsid w:val="006B1E3C"/>
    <w:rPr>
      <w:sz w:val="24"/>
      <w:szCs w:val="24"/>
    </w:rPr>
  </w:style>
  <w:style w:type="paragraph" w:styleId="ac">
    <w:name w:val="caption"/>
    <w:basedOn w:val="a"/>
    <w:next w:val="a"/>
    <w:uiPriority w:val="35"/>
    <w:unhideWhenUsed/>
    <w:qFormat/>
    <w:rsid w:val="00563E85"/>
    <w:pPr>
      <w:spacing w:after="200"/>
      <w:ind w:firstLine="0"/>
    </w:pPr>
    <w:rPr>
      <w:rFonts w:ascii="Times New Roman" w:hAnsi="Times New Roman"/>
      <w:iCs/>
      <w:color w:val="000000" w:themeColor="text1"/>
      <w:szCs w:val="18"/>
    </w:rPr>
  </w:style>
  <w:style w:type="paragraph" w:styleId="ad">
    <w:name w:val="List Paragraph"/>
    <w:basedOn w:val="a"/>
    <w:uiPriority w:val="34"/>
    <w:qFormat/>
    <w:rsid w:val="006368B1"/>
    <w:pPr>
      <w:spacing w:after="160" w:line="259" w:lineRule="auto"/>
      <w:ind w:left="720" w:firstLine="0"/>
      <w:contextualSpacing/>
      <w:jc w:val="left"/>
    </w:pPr>
    <w:rPr>
      <w:rFonts w:cstheme="minorBidi"/>
      <w:szCs w:val="22"/>
    </w:rPr>
  </w:style>
  <w:style w:type="paragraph" w:styleId="ae">
    <w:name w:val="footnote text"/>
    <w:basedOn w:val="a"/>
    <w:link w:val="af"/>
    <w:uiPriority w:val="99"/>
    <w:semiHidden/>
    <w:unhideWhenUsed/>
    <w:rsid w:val="00AF0821"/>
    <w:pPr>
      <w:spacing w:line="360" w:lineRule="auto"/>
      <w:ind w:firstLine="851"/>
    </w:pPr>
    <w:rPr>
      <w:rFonts w:cstheme="minorBidi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F0821"/>
    <w:rPr>
      <w:rFonts w:cstheme="minorBidi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F0821"/>
    <w:rPr>
      <w:vertAlign w:val="superscript"/>
    </w:rPr>
  </w:style>
  <w:style w:type="paragraph" w:styleId="af1">
    <w:name w:val="header"/>
    <w:basedOn w:val="a"/>
    <w:link w:val="af2"/>
    <w:uiPriority w:val="99"/>
    <w:semiHidden/>
    <w:unhideWhenUsed/>
    <w:rsid w:val="00C30A3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30A31"/>
    <w:rPr>
      <w:sz w:val="20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C30A3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C30A31"/>
    <w:rPr>
      <w:sz w:val="20"/>
      <w:szCs w:val="24"/>
    </w:rPr>
  </w:style>
  <w:style w:type="table" w:styleId="af5">
    <w:name w:val="Table Grid"/>
    <w:basedOn w:val="a1"/>
    <w:uiPriority w:val="39"/>
    <w:rsid w:val="0033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AD3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C7BA1-38EC-4044-A4E2-0EED6A71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Копытов Роман Андреевич</dc:creator>
  <cp:keywords/>
  <dc:description/>
  <cp:lastModifiedBy>Киреев Роман Станиславович</cp:lastModifiedBy>
  <cp:revision>7</cp:revision>
  <dcterms:created xsi:type="dcterms:W3CDTF">2021-03-30T18:15:00Z</dcterms:created>
  <dcterms:modified xsi:type="dcterms:W3CDTF">2023-03-10T19:55:00Z</dcterms:modified>
</cp:coreProperties>
</file>